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56" w:rsidRDefault="000D0A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0A56" w:rsidRDefault="000D0A56">
      <w:pPr>
        <w:pStyle w:val="ConsPlusNormal"/>
        <w:jc w:val="both"/>
        <w:outlineLvl w:val="0"/>
      </w:pPr>
    </w:p>
    <w:p w:rsidR="000D0A56" w:rsidRDefault="000D0A56">
      <w:pPr>
        <w:pStyle w:val="ConsPlusNormal"/>
        <w:outlineLvl w:val="0"/>
      </w:pPr>
      <w:r>
        <w:t>Зарегистрировано в Минюсте России 2 декабря 2013 г. N 30531</w:t>
      </w:r>
    </w:p>
    <w:p w:rsidR="000D0A56" w:rsidRDefault="000D0A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A56" w:rsidRDefault="000D0A56">
      <w:pPr>
        <w:pStyle w:val="ConsPlusNormal"/>
      </w:pPr>
    </w:p>
    <w:p w:rsidR="000D0A56" w:rsidRDefault="000D0A56">
      <w:pPr>
        <w:pStyle w:val="ConsPlusTitle"/>
        <w:jc w:val="center"/>
      </w:pPr>
      <w:r>
        <w:t>МИНИСТЕРСТВО СПОРТА РОССИЙСКОЙ ФЕДЕРАЦИИ</w:t>
      </w:r>
    </w:p>
    <w:p w:rsidR="000D0A56" w:rsidRDefault="000D0A56">
      <w:pPr>
        <w:pStyle w:val="ConsPlusTitle"/>
        <w:jc w:val="center"/>
      </w:pPr>
    </w:p>
    <w:p w:rsidR="000D0A56" w:rsidRDefault="000D0A56">
      <w:pPr>
        <w:pStyle w:val="ConsPlusTitle"/>
        <w:jc w:val="center"/>
      </w:pPr>
      <w:r>
        <w:t>ПРИКАЗ</w:t>
      </w:r>
    </w:p>
    <w:p w:rsidR="000D0A56" w:rsidRDefault="000D0A56">
      <w:pPr>
        <w:pStyle w:val="ConsPlusTitle"/>
        <w:jc w:val="center"/>
      </w:pPr>
      <w:r>
        <w:t>от 12 сентября 2013 г. N 731</w:t>
      </w:r>
    </w:p>
    <w:p w:rsidR="000D0A56" w:rsidRDefault="000D0A56">
      <w:pPr>
        <w:pStyle w:val="ConsPlusTitle"/>
        <w:jc w:val="center"/>
      </w:pPr>
    </w:p>
    <w:p w:rsidR="000D0A56" w:rsidRDefault="000D0A56">
      <w:pPr>
        <w:pStyle w:val="ConsPlusTitle"/>
        <w:jc w:val="center"/>
      </w:pPr>
      <w:r>
        <w:t>ОБ УТВЕРЖДЕНИИ ПОРЯДКА</w:t>
      </w:r>
    </w:p>
    <w:p w:rsidR="000D0A56" w:rsidRDefault="000D0A56">
      <w:pPr>
        <w:pStyle w:val="ConsPlusTitle"/>
        <w:jc w:val="center"/>
      </w:pPr>
      <w:r>
        <w:t xml:space="preserve">ПРИЕМА НА ОБУЧЕНИЕ ПО </w:t>
      </w:r>
      <w:proofErr w:type="gramStart"/>
      <w:r>
        <w:t>ДОПОЛНИТЕЛЬНЫМ</w:t>
      </w:r>
      <w:proofErr w:type="gramEnd"/>
      <w:r>
        <w:t xml:space="preserve"> ПРЕДПРОФЕССИОНАЛЬНЫМ</w:t>
      </w:r>
    </w:p>
    <w:p w:rsidR="000D0A56" w:rsidRDefault="000D0A56">
      <w:pPr>
        <w:pStyle w:val="ConsPlusTitle"/>
        <w:jc w:val="center"/>
      </w:pPr>
      <w:r>
        <w:t>ПРОГРАММАМ В ОБЛАСТИ ФИЗИЧЕСКОЙ КУЛЬТУРЫ И СПОРТА</w:t>
      </w:r>
    </w:p>
    <w:p w:rsidR="000D0A56" w:rsidRDefault="000D0A56">
      <w:pPr>
        <w:pStyle w:val="ConsPlusNormal"/>
        <w:jc w:val="center"/>
      </w:pPr>
    </w:p>
    <w:p w:rsidR="000D0A56" w:rsidRDefault="000D0A5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84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30, ст. 4036) приказываю: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приема на обучение по дополнительным предпрофессиональным программам в области физической культуры и спорта.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Министра спорта Российской Федерации Ю.Д. </w:t>
      </w:r>
      <w:proofErr w:type="gramStart"/>
      <w:r>
        <w:t>Нагорных</w:t>
      </w:r>
      <w:proofErr w:type="gramEnd"/>
      <w:r>
        <w:t>.</w:t>
      </w:r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jc w:val="right"/>
      </w:pPr>
      <w:r>
        <w:t>Министр</w:t>
      </w:r>
    </w:p>
    <w:p w:rsidR="000D0A56" w:rsidRDefault="000D0A56">
      <w:pPr>
        <w:pStyle w:val="ConsPlusNormal"/>
        <w:jc w:val="right"/>
      </w:pPr>
      <w:r>
        <w:t>В.Л.МУТКО</w:t>
      </w:r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jc w:val="right"/>
        <w:outlineLvl w:val="0"/>
      </w:pPr>
      <w:r>
        <w:t>Утвержден</w:t>
      </w:r>
    </w:p>
    <w:p w:rsidR="000D0A56" w:rsidRDefault="000D0A56">
      <w:pPr>
        <w:pStyle w:val="ConsPlusNormal"/>
        <w:jc w:val="right"/>
      </w:pPr>
      <w:r>
        <w:t>приказом Министерства спорта</w:t>
      </w:r>
    </w:p>
    <w:p w:rsidR="000D0A56" w:rsidRDefault="000D0A56">
      <w:pPr>
        <w:pStyle w:val="ConsPlusNormal"/>
        <w:jc w:val="right"/>
      </w:pPr>
      <w:r>
        <w:t>Российской Федерации</w:t>
      </w:r>
    </w:p>
    <w:p w:rsidR="000D0A56" w:rsidRDefault="000D0A56">
      <w:pPr>
        <w:pStyle w:val="ConsPlusNormal"/>
        <w:jc w:val="right"/>
      </w:pPr>
      <w:r>
        <w:t>от 13 сентября 2013 г. N 731</w:t>
      </w:r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Title"/>
        <w:jc w:val="center"/>
      </w:pPr>
      <w:bookmarkStart w:id="0" w:name="P29"/>
      <w:bookmarkEnd w:id="0"/>
      <w:r>
        <w:t>ПОРЯДОК</w:t>
      </w:r>
    </w:p>
    <w:p w:rsidR="000D0A56" w:rsidRDefault="000D0A56">
      <w:pPr>
        <w:pStyle w:val="ConsPlusTitle"/>
        <w:jc w:val="center"/>
      </w:pPr>
      <w:r>
        <w:t xml:space="preserve">ПРИЕМА НА ОБУЧЕНИЕ ПО </w:t>
      </w:r>
      <w:proofErr w:type="gramStart"/>
      <w:r>
        <w:t>ДОПОЛНИТЕЛЬНЫМ</w:t>
      </w:r>
      <w:proofErr w:type="gramEnd"/>
      <w:r>
        <w:t xml:space="preserve"> ПРЕДПРОФЕССИОНАЛЬНЫМ</w:t>
      </w:r>
    </w:p>
    <w:p w:rsidR="000D0A56" w:rsidRDefault="000D0A56">
      <w:pPr>
        <w:pStyle w:val="ConsPlusTitle"/>
        <w:jc w:val="center"/>
      </w:pPr>
      <w:r>
        <w:t>ПРОГРАММАМ В ОБЛАСТИ ФИЗИЧЕСКОЙ КУЛЬТУРЫ И СПОРТА</w:t>
      </w:r>
    </w:p>
    <w:p w:rsidR="000D0A56" w:rsidRDefault="000D0A56">
      <w:pPr>
        <w:pStyle w:val="ConsPlusNormal"/>
        <w:jc w:val="center"/>
      </w:pPr>
    </w:p>
    <w:p w:rsidR="000D0A56" w:rsidRDefault="000D0A56">
      <w:pPr>
        <w:pStyle w:val="ConsPlusNormal"/>
        <w:jc w:val="center"/>
        <w:outlineLvl w:val="1"/>
      </w:pPr>
      <w:r>
        <w:t>I. Общие положения</w:t>
      </w:r>
    </w:p>
    <w:p w:rsidR="000D0A56" w:rsidRDefault="000D0A56">
      <w:pPr>
        <w:pStyle w:val="ConsPlusNormal"/>
        <w:jc w:val="center"/>
      </w:pPr>
    </w:p>
    <w:p w:rsidR="000D0A56" w:rsidRDefault="000D0A5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приема на обучение по дополнительным предпрофессиональным программам в области физической культуры и спорта (далее - Порядок) регламентирует прием граждан на обучение по дополнительным предпрофессиональным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</w:t>
      </w:r>
      <w:proofErr w:type="gramEnd"/>
      <w:r>
        <w:t xml:space="preserve"> соответствующего бюджета, по договорам с оплатой стоимости обучения с юридическими и (или) физическими лицами.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2. Образовательная организация объявляет 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при наличии </w:t>
      </w:r>
      <w:hyperlink r:id="rId7" w:history="1">
        <w:r>
          <w:rPr>
            <w:color w:val="0000FF"/>
          </w:rPr>
          <w:t>лицензии</w:t>
        </w:r>
      </w:hyperlink>
      <w:r>
        <w:t xml:space="preserve"> на осуществление образовательной деятельности.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lastRenderedPageBreak/>
        <w:t xml:space="preserve">3. При приеме граждан на </w:t>
      </w:r>
      <w:proofErr w:type="gramStart"/>
      <w:r>
        <w:t>обучение по</w:t>
      </w:r>
      <w:proofErr w:type="gramEnd"/>
      <w:r>
        <w:t xml:space="preserve"> образовательной программе требования к уровню их образования не предъявляются.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Для проведения индивидуального отбора </w:t>
      </w:r>
      <w:proofErr w:type="gramStart"/>
      <w:r>
        <w:t>поступающих</w:t>
      </w:r>
      <w:proofErr w:type="gramEnd"/>
      <w:r>
        <w:t xml:space="preserve"> образовательная организация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5. В целях организации приема и проведения индивидуального </w:t>
      </w:r>
      <w:proofErr w:type="gramStart"/>
      <w:r>
        <w:t>отбора</w:t>
      </w:r>
      <w:proofErr w:type="gramEnd"/>
      <w:r>
        <w:t xml:space="preserve"> поступающих в образовательной организации создаются приемная и апелляционная комиссии.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Регламенты работы комиссий определяются локальным нормативным актом образовательной организации. Составы комиссий утверждаются распорядительным актом образовательной организации.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5.1. Председателем приемной комиссии является руководитель образовательной организации или лицо, им уполномоченное.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5.2. 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комиссии) или лицо, им уполномоченное.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 и не входящих в состав приемной комиссии.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6. При организации приема поступающих руководитель образовательной организации обеспечивает соблюдение их прав, прав их </w:t>
      </w:r>
      <w:hyperlink r:id="rId8" w:history="1">
        <w:r>
          <w:rPr>
            <w:color w:val="0000FF"/>
          </w:rPr>
          <w:t>законных представителей</w:t>
        </w:r>
      </w:hyperlink>
      <w: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7. Не </w:t>
      </w:r>
      <w:proofErr w:type="gramStart"/>
      <w:r>
        <w:t>позднее</w:t>
      </w:r>
      <w:proofErr w:type="gramEnd"/>
      <w:r>
        <w:t xml:space="preserve"> чем за месяц до начала приема документов образовательная организация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копию устава образовательной организации;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копию лицензии на осуществление образовательной деятельности (с приложениями);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условия работы приемной и апелляционной комиссий образовательной организации;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</w:t>
      </w:r>
      <w:r>
        <w:lastRenderedPageBreak/>
        <w:t>количество вакантных мест для приема поступающих (при наличии);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сроки приема документов для </w:t>
      </w:r>
      <w:proofErr w:type="gramStart"/>
      <w:r>
        <w:t>обучения по</w:t>
      </w:r>
      <w:proofErr w:type="gramEnd"/>
      <w:r>
        <w:t xml:space="preserve"> образовательным программам в соответствующем году;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сроки проведения индивидуального отбора </w:t>
      </w:r>
      <w:proofErr w:type="gramStart"/>
      <w:r>
        <w:t>поступающих</w:t>
      </w:r>
      <w:proofErr w:type="gramEnd"/>
      <w:r>
        <w:t xml:space="preserve"> в соответствующем году;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формы отбора </w:t>
      </w:r>
      <w:proofErr w:type="gramStart"/>
      <w:r>
        <w:t>поступающих</w:t>
      </w:r>
      <w:proofErr w:type="gramEnd"/>
      <w:r>
        <w:t xml:space="preserve"> и его содержание по каждой образовательной программе;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>
        <w:t>поступающих</w:t>
      </w:r>
      <w:proofErr w:type="gramEnd"/>
      <w:r>
        <w:t>;</w:t>
      </w:r>
    </w:p>
    <w:p w:rsidR="000D0A56" w:rsidRDefault="000D0A56">
      <w:pPr>
        <w:pStyle w:val="ConsPlusNormal"/>
        <w:spacing w:before="220"/>
        <w:ind w:firstLine="540"/>
        <w:jc w:val="both"/>
      </w:pPr>
      <w:proofErr w:type="gramStart"/>
      <w: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условия и особенности проведения индивидуального отбора для </w:t>
      </w:r>
      <w:proofErr w:type="gramStart"/>
      <w:r>
        <w:t>поступающих</w:t>
      </w:r>
      <w:proofErr w:type="gramEnd"/>
      <w:r>
        <w:t xml:space="preserve"> с ограниченными возможностями здоровья;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процедуре и (или) результатам индивидуального отбора поступающих;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сроки зачисления </w:t>
      </w:r>
      <w:proofErr w:type="gramStart"/>
      <w:r>
        <w:t>поступающих</w:t>
      </w:r>
      <w:proofErr w:type="gramEnd"/>
      <w:r>
        <w:t xml:space="preserve"> в образовательную организацию.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8. Количество поступающих на бюджетной основе для </w:t>
      </w:r>
      <w:proofErr w:type="gramStart"/>
      <w:r>
        <w:t>обучения по</w:t>
      </w:r>
      <w:proofErr w:type="gramEnd"/>
      <w:r>
        <w:t xml:space="preserve"> образовательным программам определяется учредителем образовательной организации в соответствии с государственным (муниципальным) заданием на оказание государственных (муниципальных) услуг.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Образовательная 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образовательной организацией на своем информационном стенде и официальном сайте в информационно-телекоммуникационной сети "Интернет" в целях </w:t>
      </w:r>
      <w:proofErr w:type="gramStart"/>
      <w:r>
        <w:t>ознакомления</w:t>
      </w:r>
      <w:proofErr w:type="gramEnd"/>
      <w:r>
        <w:t xml:space="preserve"> с ними поступающих и их законных представителей.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9. Приемная комиссия образовательной организации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jc w:val="center"/>
        <w:outlineLvl w:val="1"/>
      </w:pPr>
      <w:r>
        <w:t xml:space="preserve">II. Организация приема </w:t>
      </w:r>
      <w:proofErr w:type="gramStart"/>
      <w:r>
        <w:t>поступающих</w:t>
      </w:r>
      <w:proofErr w:type="gramEnd"/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ind w:firstLine="540"/>
        <w:jc w:val="both"/>
      </w:pPr>
      <w:r>
        <w:t>10. Организация приема и зачисления поступающих, а также их индивидуальный отбор осуществляются приемной комиссией образовательной организации.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Образовательная организация самостоятельно устанавливает сроки приема документов в соответствующем году, но не </w:t>
      </w:r>
      <w:proofErr w:type="gramStart"/>
      <w:r>
        <w:t>позднее</w:t>
      </w:r>
      <w:proofErr w:type="gramEnd"/>
      <w:r>
        <w:t xml:space="preserve"> чем за месяц до проведения индивидуального отбора поступающих.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11. Прием в образовательные организации на </w:t>
      </w:r>
      <w:proofErr w:type="gramStart"/>
      <w:r>
        <w:t>обучение по</w:t>
      </w:r>
      <w:proofErr w:type="gramEnd"/>
      <w:r>
        <w:t xml:space="preserve">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Заявления о приеме могут быть поданы одновременно в несколько образовательных организаций.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lastRenderedPageBreak/>
        <w:t>В заявлении о приеме в образовательную организацию указываются следующие сведения: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наименование образовательной программы, на которую планируется поступление;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 </w:t>
      </w:r>
      <w:proofErr w:type="gramStart"/>
      <w:r>
        <w:t>поступающего</w:t>
      </w:r>
      <w:proofErr w:type="gramEnd"/>
      <w:r>
        <w:t>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дата рождения поступающего;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 законных представителей </w:t>
      </w:r>
      <w:proofErr w:type="gramStart"/>
      <w:r>
        <w:t>поступающего</w:t>
      </w:r>
      <w:proofErr w:type="gramEnd"/>
      <w:r>
        <w:t>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номера телефонов законных представителей поступающего (при наличии);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адрес места регистрации и (или) фактического места жительства поступающего.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В заявлении фиксируются факт ознакомления законных представителей с уставом образовательной организац</w:t>
      </w:r>
      <w:proofErr w:type="gramStart"/>
      <w:r>
        <w:t>ии и ее</w:t>
      </w:r>
      <w:proofErr w:type="gramEnd"/>
      <w:r>
        <w:t xml:space="preserve"> локальными нормативными актами, а также согласие на проведение процедуры индивидуального отбора поступающего.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12. При подаче заявления представляются следующие документы: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копия свидетельства о рождении поступающего;</w:t>
      </w:r>
    </w:p>
    <w:p w:rsidR="000D0A56" w:rsidRDefault="000D0A56">
      <w:pPr>
        <w:pStyle w:val="ConsPlusNormal"/>
        <w:spacing w:before="220"/>
        <w:ind w:firstLine="540"/>
        <w:jc w:val="both"/>
      </w:pPr>
      <w:proofErr w:type="gramStart"/>
      <w: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  <w:proofErr w:type="gramEnd"/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фотографии </w:t>
      </w:r>
      <w:proofErr w:type="gramStart"/>
      <w:r>
        <w:t>поступающего</w:t>
      </w:r>
      <w:proofErr w:type="gramEnd"/>
      <w:r>
        <w:t xml:space="preserve"> (в количестве и формате, установленном образовательной организацией).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jc w:val="center"/>
        <w:outlineLvl w:val="1"/>
      </w:pPr>
      <w:bookmarkStart w:id="1" w:name="P87"/>
      <w:bookmarkEnd w:id="1"/>
      <w:r>
        <w:t>III. Организация проведения индивидуального</w:t>
      </w:r>
    </w:p>
    <w:p w:rsidR="000D0A56" w:rsidRDefault="000D0A56">
      <w:pPr>
        <w:pStyle w:val="ConsPlusNormal"/>
        <w:jc w:val="center"/>
      </w:pPr>
      <w:r>
        <w:t xml:space="preserve">отбора </w:t>
      </w:r>
      <w:proofErr w:type="gramStart"/>
      <w:r>
        <w:t>поступающих</w:t>
      </w:r>
      <w:proofErr w:type="gramEnd"/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ind w:firstLine="540"/>
        <w:jc w:val="both"/>
      </w:pPr>
      <w:r>
        <w:t xml:space="preserve">14. Индивидуальный отбор </w:t>
      </w:r>
      <w:proofErr w:type="gramStart"/>
      <w:r>
        <w:t>поступающих</w:t>
      </w:r>
      <w:proofErr w:type="gramEnd"/>
      <w:r>
        <w:t xml:space="preserve"> в образовательную организацию проводит приемная комиссия.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Образовательная организация самостоятельно устанавливает сроки проведения индивидуального отбора </w:t>
      </w:r>
      <w:proofErr w:type="gramStart"/>
      <w:r>
        <w:t>поступающих</w:t>
      </w:r>
      <w:proofErr w:type="gramEnd"/>
      <w:r>
        <w:t xml:space="preserve"> в соответствующем году, утверждаемые распорядительным актом образовательной организации.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15. Индивидуальный отбор поступающих проводится в формах, предусмотренных образовательной организацией,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спортивной подготовки.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16. Во время проведения индивидуального отбора поступающих присутствие посторонних лиц допускается только с разрешения руководителя образовательной организации.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17. Результаты индивидуального отбора объявляются не позднее чем через три рабочих дня после его проведения.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Объявление указанных результатов осуществляется путем размещения пофамильного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</w:t>
      </w:r>
      <w:r>
        <w:lastRenderedPageBreak/>
        <w:t>поступающим по итогам индивидуального отбора.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18. Образовательной организацией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jc w:val="center"/>
        <w:outlineLvl w:val="1"/>
      </w:pPr>
      <w:r>
        <w:t>IV. Подача и рассмотрение апелляции.</w:t>
      </w:r>
    </w:p>
    <w:p w:rsidR="000D0A56" w:rsidRDefault="000D0A56">
      <w:pPr>
        <w:pStyle w:val="ConsPlusNormal"/>
        <w:jc w:val="center"/>
      </w:pPr>
      <w:r>
        <w:t xml:space="preserve">Повторное проведение отбора </w:t>
      </w:r>
      <w:proofErr w:type="gramStart"/>
      <w:r>
        <w:t>поступающих</w:t>
      </w:r>
      <w:proofErr w:type="gramEnd"/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ind w:firstLine="540"/>
        <w:jc w:val="both"/>
      </w:pPr>
      <w:r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t>поступающих</w:t>
      </w:r>
      <w:proofErr w:type="gramEnd"/>
      <w:r>
        <w:t>, подавшие апелляцию.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t>отношении</w:t>
      </w:r>
      <w:proofErr w:type="gramEnd"/>
      <w:r>
        <w:t xml:space="preserve"> поступающего, законные представители которого подали апелляцию.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22. Подача апелляции по процедуре проведения повторного индивидуального отбора </w:t>
      </w:r>
      <w:proofErr w:type="gramStart"/>
      <w:r>
        <w:t>поступающих</w:t>
      </w:r>
      <w:proofErr w:type="gramEnd"/>
      <w:r>
        <w:t xml:space="preserve"> не допускается.</w:t>
      </w:r>
    </w:p>
    <w:p w:rsidR="000D0A56" w:rsidRDefault="000D0A56">
      <w:pPr>
        <w:pStyle w:val="ConsPlusNormal"/>
        <w:jc w:val="center"/>
      </w:pPr>
    </w:p>
    <w:p w:rsidR="000D0A56" w:rsidRDefault="000D0A56">
      <w:pPr>
        <w:pStyle w:val="ConsPlusNormal"/>
        <w:jc w:val="center"/>
        <w:outlineLvl w:val="1"/>
      </w:pPr>
      <w:r>
        <w:t xml:space="preserve">V. Порядок зачисления и дополнительный прием </w:t>
      </w:r>
      <w:proofErr w:type="gramStart"/>
      <w:r>
        <w:t>поступающих</w:t>
      </w:r>
      <w:proofErr w:type="gramEnd"/>
    </w:p>
    <w:p w:rsidR="000D0A56" w:rsidRDefault="000D0A56">
      <w:pPr>
        <w:pStyle w:val="ConsPlusNormal"/>
        <w:jc w:val="center"/>
      </w:pPr>
      <w:r>
        <w:t>в образовательную организацию</w:t>
      </w:r>
    </w:p>
    <w:p w:rsidR="000D0A56" w:rsidRDefault="000D0A56">
      <w:pPr>
        <w:pStyle w:val="ConsPlusNormal"/>
        <w:jc w:val="center"/>
      </w:pPr>
    </w:p>
    <w:p w:rsidR="000D0A56" w:rsidRDefault="000D0A56">
      <w:pPr>
        <w:pStyle w:val="ConsPlusNormal"/>
        <w:ind w:firstLine="540"/>
        <w:jc w:val="both"/>
      </w:pPr>
      <w:r>
        <w:t xml:space="preserve">23. Зачисление </w:t>
      </w:r>
      <w:proofErr w:type="gramStart"/>
      <w:r>
        <w:t>поступающих</w:t>
      </w:r>
      <w:proofErr w:type="gramEnd"/>
      <w:r>
        <w:t xml:space="preserve"> в образовательную организацию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24.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lastRenderedPageBreak/>
        <w:t>Зачисление на вакантные места проводится по результатам дополнительного индивидуального отбора.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>25. Организация дополнительного приема и зачисления осуществляется в соответствии с локальными нормативными актами образовательной организации,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D0A56" w:rsidRDefault="000D0A56">
      <w:pPr>
        <w:pStyle w:val="ConsPlusNormal"/>
        <w:spacing w:before="220"/>
        <w:ind w:firstLine="540"/>
        <w:jc w:val="both"/>
      </w:pPr>
      <w:r>
        <w:t xml:space="preserve">26. Дополнительный индивидуальный отбор </w:t>
      </w:r>
      <w:proofErr w:type="gramStart"/>
      <w:r>
        <w:t>поступающих</w:t>
      </w:r>
      <w:proofErr w:type="gramEnd"/>
      <w:r>
        <w:t xml:space="preserve"> осуществляется в сроки, установленные образовательной организацией, в порядке, установленном </w:t>
      </w:r>
      <w:hyperlink w:anchor="P87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ind w:firstLine="540"/>
        <w:jc w:val="both"/>
      </w:pPr>
    </w:p>
    <w:p w:rsidR="000D0A56" w:rsidRDefault="000D0A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A13" w:rsidRDefault="00243A13">
      <w:bookmarkStart w:id="2" w:name="_GoBack"/>
      <w:bookmarkEnd w:id="2"/>
    </w:p>
    <w:sectPr w:rsidR="00243A13" w:rsidSect="00D901B9">
      <w:pgSz w:w="11907" w:h="16840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56"/>
    <w:rsid w:val="000030AA"/>
    <w:rsid w:val="0000767F"/>
    <w:rsid w:val="00011562"/>
    <w:rsid w:val="00014C45"/>
    <w:rsid w:val="00026767"/>
    <w:rsid w:val="00026C99"/>
    <w:rsid w:val="00031FFF"/>
    <w:rsid w:val="00032B24"/>
    <w:rsid w:val="00036283"/>
    <w:rsid w:val="00045788"/>
    <w:rsid w:val="00047D25"/>
    <w:rsid w:val="000605BF"/>
    <w:rsid w:val="00060D99"/>
    <w:rsid w:val="00065086"/>
    <w:rsid w:val="00071E71"/>
    <w:rsid w:val="00077E11"/>
    <w:rsid w:val="00080782"/>
    <w:rsid w:val="0008590F"/>
    <w:rsid w:val="000965B4"/>
    <w:rsid w:val="000966AE"/>
    <w:rsid w:val="00097B10"/>
    <w:rsid w:val="000A0AFC"/>
    <w:rsid w:val="000A181C"/>
    <w:rsid w:val="000A55B6"/>
    <w:rsid w:val="000A66DA"/>
    <w:rsid w:val="000A7C87"/>
    <w:rsid w:val="000B3356"/>
    <w:rsid w:val="000B5218"/>
    <w:rsid w:val="000C1506"/>
    <w:rsid w:val="000C74D5"/>
    <w:rsid w:val="000D0A56"/>
    <w:rsid w:val="000E1791"/>
    <w:rsid w:val="000E43AA"/>
    <w:rsid w:val="000E78E4"/>
    <w:rsid w:val="000F1FB3"/>
    <w:rsid w:val="000F5313"/>
    <w:rsid w:val="000F62FE"/>
    <w:rsid w:val="0010306C"/>
    <w:rsid w:val="00103A2B"/>
    <w:rsid w:val="00114C26"/>
    <w:rsid w:val="00116522"/>
    <w:rsid w:val="001168FA"/>
    <w:rsid w:val="0012151F"/>
    <w:rsid w:val="00123181"/>
    <w:rsid w:val="00123D1F"/>
    <w:rsid w:val="00130B7E"/>
    <w:rsid w:val="00130F4C"/>
    <w:rsid w:val="00131DD4"/>
    <w:rsid w:val="00134913"/>
    <w:rsid w:val="00137BBA"/>
    <w:rsid w:val="00140B10"/>
    <w:rsid w:val="001414C3"/>
    <w:rsid w:val="00145A82"/>
    <w:rsid w:val="00152562"/>
    <w:rsid w:val="00154192"/>
    <w:rsid w:val="00155EC3"/>
    <w:rsid w:val="00156D05"/>
    <w:rsid w:val="00156EDF"/>
    <w:rsid w:val="001571F6"/>
    <w:rsid w:val="00160E81"/>
    <w:rsid w:val="00163B04"/>
    <w:rsid w:val="00171DEE"/>
    <w:rsid w:val="0017297D"/>
    <w:rsid w:val="0019429B"/>
    <w:rsid w:val="001944E4"/>
    <w:rsid w:val="0019481F"/>
    <w:rsid w:val="001958C3"/>
    <w:rsid w:val="001A1817"/>
    <w:rsid w:val="001A345A"/>
    <w:rsid w:val="001A57BE"/>
    <w:rsid w:val="001A6D67"/>
    <w:rsid w:val="001B32D0"/>
    <w:rsid w:val="001B7555"/>
    <w:rsid w:val="001C28AA"/>
    <w:rsid w:val="001C5123"/>
    <w:rsid w:val="001D24F8"/>
    <w:rsid w:val="001D3424"/>
    <w:rsid w:val="001D4A5C"/>
    <w:rsid w:val="001E02BE"/>
    <w:rsid w:val="001E2647"/>
    <w:rsid w:val="001E3AAF"/>
    <w:rsid w:val="001E703D"/>
    <w:rsid w:val="001E7958"/>
    <w:rsid w:val="001F0B72"/>
    <w:rsid w:val="001F275C"/>
    <w:rsid w:val="001F3898"/>
    <w:rsid w:val="001F423B"/>
    <w:rsid w:val="00202868"/>
    <w:rsid w:val="00211AC4"/>
    <w:rsid w:val="00212571"/>
    <w:rsid w:val="0021388F"/>
    <w:rsid w:val="0021778E"/>
    <w:rsid w:val="00221A6F"/>
    <w:rsid w:val="00224F92"/>
    <w:rsid w:val="00225F1A"/>
    <w:rsid w:val="002367EF"/>
    <w:rsid w:val="00236B91"/>
    <w:rsid w:val="0024306A"/>
    <w:rsid w:val="002437F9"/>
    <w:rsid w:val="00243A13"/>
    <w:rsid w:val="002544D6"/>
    <w:rsid w:val="00292DE3"/>
    <w:rsid w:val="002964B4"/>
    <w:rsid w:val="002B370F"/>
    <w:rsid w:val="002C4756"/>
    <w:rsid w:val="002D6201"/>
    <w:rsid w:val="002E00BE"/>
    <w:rsid w:val="002E1530"/>
    <w:rsid w:val="002E2C6D"/>
    <w:rsid w:val="002E4B84"/>
    <w:rsid w:val="002F4B6B"/>
    <w:rsid w:val="002F5A15"/>
    <w:rsid w:val="003034E3"/>
    <w:rsid w:val="00303A1D"/>
    <w:rsid w:val="003049B9"/>
    <w:rsid w:val="00305AAE"/>
    <w:rsid w:val="00307071"/>
    <w:rsid w:val="003072D0"/>
    <w:rsid w:val="003119DB"/>
    <w:rsid w:val="003169A4"/>
    <w:rsid w:val="00334635"/>
    <w:rsid w:val="003406A1"/>
    <w:rsid w:val="003409BE"/>
    <w:rsid w:val="003414E4"/>
    <w:rsid w:val="0035119B"/>
    <w:rsid w:val="00356EE6"/>
    <w:rsid w:val="00365F4D"/>
    <w:rsid w:val="00372101"/>
    <w:rsid w:val="00376F3C"/>
    <w:rsid w:val="003832CA"/>
    <w:rsid w:val="00385285"/>
    <w:rsid w:val="0038684A"/>
    <w:rsid w:val="003872DD"/>
    <w:rsid w:val="0039083A"/>
    <w:rsid w:val="00393B59"/>
    <w:rsid w:val="00397BEB"/>
    <w:rsid w:val="003A34AA"/>
    <w:rsid w:val="003A6E26"/>
    <w:rsid w:val="003A7644"/>
    <w:rsid w:val="003B14E6"/>
    <w:rsid w:val="003B7016"/>
    <w:rsid w:val="003C01BA"/>
    <w:rsid w:val="003C1118"/>
    <w:rsid w:val="003E053E"/>
    <w:rsid w:val="003E2D71"/>
    <w:rsid w:val="003E4231"/>
    <w:rsid w:val="003F4509"/>
    <w:rsid w:val="00400AD0"/>
    <w:rsid w:val="0040188D"/>
    <w:rsid w:val="00417F53"/>
    <w:rsid w:val="00425F6A"/>
    <w:rsid w:val="004279A2"/>
    <w:rsid w:val="004309F2"/>
    <w:rsid w:val="00434101"/>
    <w:rsid w:val="004449FB"/>
    <w:rsid w:val="004527FB"/>
    <w:rsid w:val="00466F9C"/>
    <w:rsid w:val="00471775"/>
    <w:rsid w:val="00474124"/>
    <w:rsid w:val="00474B42"/>
    <w:rsid w:val="00483977"/>
    <w:rsid w:val="00490BBD"/>
    <w:rsid w:val="00493B20"/>
    <w:rsid w:val="004A470D"/>
    <w:rsid w:val="004B2053"/>
    <w:rsid w:val="004B4848"/>
    <w:rsid w:val="004B68CE"/>
    <w:rsid w:val="004C277A"/>
    <w:rsid w:val="004D3FE9"/>
    <w:rsid w:val="004D78AC"/>
    <w:rsid w:val="004E4DB8"/>
    <w:rsid w:val="004E54DA"/>
    <w:rsid w:val="004F656A"/>
    <w:rsid w:val="00511257"/>
    <w:rsid w:val="00521DA8"/>
    <w:rsid w:val="00522C37"/>
    <w:rsid w:val="00532652"/>
    <w:rsid w:val="00532D56"/>
    <w:rsid w:val="005361A9"/>
    <w:rsid w:val="005377FE"/>
    <w:rsid w:val="00540599"/>
    <w:rsid w:val="005436E1"/>
    <w:rsid w:val="0054535E"/>
    <w:rsid w:val="005477F2"/>
    <w:rsid w:val="0055012A"/>
    <w:rsid w:val="00571954"/>
    <w:rsid w:val="00574DF1"/>
    <w:rsid w:val="00575950"/>
    <w:rsid w:val="00587D6D"/>
    <w:rsid w:val="005A0587"/>
    <w:rsid w:val="005A1C78"/>
    <w:rsid w:val="005A3DFA"/>
    <w:rsid w:val="005A57A2"/>
    <w:rsid w:val="005A74CB"/>
    <w:rsid w:val="005B15C1"/>
    <w:rsid w:val="005B175D"/>
    <w:rsid w:val="005B26A3"/>
    <w:rsid w:val="005B2F2B"/>
    <w:rsid w:val="005B7B83"/>
    <w:rsid w:val="005C0C1B"/>
    <w:rsid w:val="005C4F04"/>
    <w:rsid w:val="005E309E"/>
    <w:rsid w:val="005E4387"/>
    <w:rsid w:val="005E68CB"/>
    <w:rsid w:val="00601280"/>
    <w:rsid w:val="00601732"/>
    <w:rsid w:val="00615097"/>
    <w:rsid w:val="00616141"/>
    <w:rsid w:val="00616EE5"/>
    <w:rsid w:val="006171D9"/>
    <w:rsid w:val="00620672"/>
    <w:rsid w:val="00625F70"/>
    <w:rsid w:val="00627629"/>
    <w:rsid w:val="006337F2"/>
    <w:rsid w:val="00641731"/>
    <w:rsid w:val="00653288"/>
    <w:rsid w:val="00653624"/>
    <w:rsid w:val="00656B1A"/>
    <w:rsid w:val="00661176"/>
    <w:rsid w:val="00665D66"/>
    <w:rsid w:val="0067220D"/>
    <w:rsid w:val="0067645A"/>
    <w:rsid w:val="006778E9"/>
    <w:rsid w:val="0068028F"/>
    <w:rsid w:val="00684D95"/>
    <w:rsid w:val="00687520"/>
    <w:rsid w:val="006922BE"/>
    <w:rsid w:val="006961EC"/>
    <w:rsid w:val="0069738D"/>
    <w:rsid w:val="006B23A3"/>
    <w:rsid w:val="006B34C1"/>
    <w:rsid w:val="006B792F"/>
    <w:rsid w:val="006C26DC"/>
    <w:rsid w:val="006C30A6"/>
    <w:rsid w:val="006D020E"/>
    <w:rsid w:val="006E0005"/>
    <w:rsid w:val="006E1E64"/>
    <w:rsid w:val="006E6A35"/>
    <w:rsid w:val="006F0E9C"/>
    <w:rsid w:val="006F5E60"/>
    <w:rsid w:val="006F6415"/>
    <w:rsid w:val="00702252"/>
    <w:rsid w:val="00705993"/>
    <w:rsid w:val="00707E9F"/>
    <w:rsid w:val="00713E0F"/>
    <w:rsid w:val="007212AA"/>
    <w:rsid w:val="00722123"/>
    <w:rsid w:val="00724E98"/>
    <w:rsid w:val="0072547B"/>
    <w:rsid w:val="0072667A"/>
    <w:rsid w:val="007341D2"/>
    <w:rsid w:val="00736133"/>
    <w:rsid w:val="00740D3B"/>
    <w:rsid w:val="00745300"/>
    <w:rsid w:val="007476D5"/>
    <w:rsid w:val="007607B9"/>
    <w:rsid w:val="0076315F"/>
    <w:rsid w:val="00771A3A"/>
    <w:rsid w:val="007723E7"/>
    <w:rsid w:val="00784784"/>
    <w:rsid w:val="00791111"/>
    <w:rsid w:val="007944AE"/>
    <w:rsid w:val="00796A43"/>
    <w:rsid w:val="00797B98"/>
    <w:rsid w:val="007A2ADC"/>
    <w:rsid w:val="007A4DBA"/>
    <w:rsid w:val="007A7311"/>
    <w:rsid w:val="007B29B4"/>
    <w:rsid w:val="007B3751"/>
    <w:rsid w:val="007D4DC2"/>
    <w:rsid w:val="007D6793"/>
    <w:rsid w:val="007E0ABA"/>
    <w:rsid w:val="007E4D0F"/>
    <w:rsid w:val="007E5A78"/>
    <w:rsid w:val="007E5BFB"/>
    <w:rsid w:val="007F3CB7"/>
    <w:rsid w:val="007F6C39"/>
    <w:rsid w:val="007F739C"/>
    <w:rsid w:val="00800133"/>
    <w:rsid w:val="00800A78"/>
    <w:rsid w:val="008016EB"/>
    <w:rsid w:val="00804327"/>
    <w:rsid w:val="00814FC8"/>
    <w:rsid w:val="00820BF1"/>
    <w:rsid w:val="00824E03"/>
    <w:rsid w:val="00826029"/>
    <w:rsid w:val="00827A33"/>
    <w:rsid w:val="00830834"/>
    <w:rsid w:val="00832C1F"/>
    <w:rsid w:val="00834483"/>
    <w:rsid w:val="0083667F"/>
    <w:rsid w:val="00845A33"/>
    <w:rsid w:val="00863936"/>
    <w:rsid w:val="008647C7"/>
    <w:rsid w:val="00880820"/>
    <w:rsid w:val="0088154B"/>
    <w:rsid w:val="008846C2"/>
    <w:rsid w:val="00890598"/>
    <w:rsid w:val="0089321F"/>
    <w:rsid w:val="008A71D8"/>
    <w:rsid w:val="008C0E5A"/>
    <w:rsid w:val="008C7EB9"/>
    <w:rsid w:val="008E2B05"/>
    <w:rsid w:val="008E57F3"/>
    <w:rsid w:val="008F095B"/>
    <w:rsid w:val="008F7F94"/>
    <w:rsid w:val="00902215"/>
    <w:rsid w:val="00903D69"/>
    <w:rsid w:val="009072FB"/>
    <w:rsid w:val="0091274B"/>
    <w:rsid w:val="0092061E"/>
    <w:rsid w:val="009213D9"/>
    <w:rsid w:val="0092338E"/>
    <w:rsid w:val="00923ED9"/>
    <w:rsid w:val="00931980"/>
    <w:rsid w:val="00943DD8"/>
    <w:rsid w:val="00946C6F"/>
    <w:rsid w:val="00952A13"/>
    <w:rsid w:val="00953BFF"/>
    <w:rsid w:val="009601AD"/>
    <w:rsid w:val="009640D3"/>
    <w:rsid w:val="00970DCE"/>
    <w:rsid w:val="00972854"/>
    <w:rsid w:val="0097473B"/>
    <w:rsid w:val="009814AC"/>
    <w:rsid w:val="00984373"/>
    <w:rsid w:val="00990C6D"/>
    <w:rsid w:val="00990FA1"/>
    <w:rsid w:val="0099107E"/>
    <w:rsid w:val="00993159"/>
    <w:rsid w:val="009A5654"/>
    <w:rsid w:val="009B35FA"/>
    <w:rsid w:val="009C27CE"/>
    <w:rsid w:val="009C7AA8"/>
    <w:rsid w:val="009D0184"/>
    <w:rsid w:val="009D158C"/>
    <w:rsid w:val="009D70A9"/>
    <w:rsid w:val="009E476D"/>
    <w:rsid w:val="009F2756"/>
    <w:rsid w:val="00A0178C"/>
    <w:rsid w:val="00A03980"/>
    <w:rsid w:val="00A07E56"/>
    <w:rsid w:val="00A10934"/>
    <w:rsid w:val="00A20783"/>
    <w:rsid w:val="00A2357B"/>
    <w:rsid w:val="00A2711D"/>
    <w:rsid w:val="00A36F39"/>
    <w:rsid w:val="00A379F1"/>
    <w:rsid w:val="00A430A7"/>
    <w:rsid w:val="00A43175"/>
    <w:rsid w:val="00A46FFB"/>
    <w:rsid w:val="00A55277"/>
    <w:rsid w:val="00A56541"/>
    <w:rsid w:val="00A577CC"/>
    <w:rsid w:val="00A63A7E"/>
    <w:rsid w:val="00A6771B"/>
    <w:rsid w:val="00A74E9A"/>
    <w:rsid w:val="00A75D95"/>
    <w:rsid w:val="00AB2B10"/>
    <w:rsid w:val="00AB48B5"/>
    <w:rsid w:val="00AB4CD1"/>
    <w:rsid w:val="00AB61B1"/>
    <w:rsid w:val="00AC2068"/>
    <w:rsid w:val="00AC3A4C"/>
    <w:rsid w:val="00AC425A"/>
    <w:rsid w:val="00AC5848"/>
    <w:rsid w:val="00AC62F4"/>
    <w:rsid w:val="00AD05D1"/>
    <w:rsid w:val="00AE03B2"/>
    <w:rsid w:val="00AE3457"/>
    <w:rsid w:val="00AF3F3B"/>
    <w:rsid w:val="00AF4995"/>
    <w:rsid w:val="00AF6AEF"/>
    <w:rsid w:val="00B00914"/>
    <w:rsid w:val="00B07D40"/>
    <w:rsid w:val="00B13996"/>
    <w:rsid w:val="00B140EE"/>
    <w:rsid w:val="00B17076"/>
    <w:rsid w:val="00B23317"/>
    <w:rsid w:val="00B300A4"/>
    <w:rsid w:val="00B34C81"/>
    <w:rsid w:val="00B35E27"/>
    <w:rsid w:val="00B41AD6"/>
    <w:rsid w:val="00B425E6"/>
    <w:rsid w:val="00B43771"/>
    <w:rsid w:val="00B47500"/>
    <w:rsid w:val="00B505A3"/>
    <w:rsid w:val="00B50C25"/>
    <w:rsid w:val="00B50F8A"/>
    <w:rsid w:val="00B563EC"/>
    <w:rsid w:val="00B61DD9"/>
    <w:rsid w:val="00B63D27"/>
    <w:rsid w:val="00B66766"/>
    <w:rsid w:val="00B67B32"/>
    <w:rsid w:val="00B72E2D"/>
    <w:rsid w:val="00B75ADB"/>
    <w:rsid w:val="00B774CC"/>
    <w:rsid w:val="00B8475F"/>
    <w:rsid w:val="00B849C8"/>
    <w:rsid w:val="00B85A80"/>
    <w:rsid w:val="00B87523"/>
    <w:rsid w:val="00B96F2D"/>
    <w:rsid w:val="00B9703F"/>
    <w:rsid w:val="00BA0827"/>
    <w:rsid w:val="00BA0D59"/>
    <w:rsid w:val="00BA1C8A"/>
    <w:rsid w:val="00BA1E40"/>
    <w:rsid w:val="00BA4811"/>
    <w:rsid w:val="00BB2BD1"/>
    <w:rsid w:val="00BB50B4"/>
    <w:rsid w:val="00BC144C"/>
    <w:rsid w:val="00BC4191"/>
    <w:rsid w:val="00BD2AAC"/>
    <w:rsid w:val="00BD52A0"/>
    <w:rsid w:val="00BD5A88"/>
    <w:rsid w:val="00BE3826"/>
    <w:rsid w:val="00BE6EFB"/>
    <w:rsid w:val="00BF17BE"/>
    <w:rsid w:val="00BF7768"/>
    <w:rsid w:val="00BF777B"/>
    <w:rsid w:val="00C00046"/>
    <w:rsid w:val="00C00B59"/>
    <w:rsid w:val="00C01676"/>
    <w:rsid w:val="00C02E38"/>
    <w:rsid w:val="00C04BBB"/>
    <w:rsid w:val="00C0509E"/>
    <w:rsid w:val="00C05712"/>
    <w:rsid w:val="00C12738"/>
    <w:rsid w:val="00C14D4F"/>
    <w:rsid w:val="00C15612"/>
    <w:rsid w:val="00C1697F"/>
    <w:rsid w:val="00C208FA"/>
    <w:rsid w:val="00C2706A"/>
    <w:rsid w:val="00C33380"/>
    <w:rsid w:val="00C35A3A"/>
    <w:rsid w:val="00C44C1E"/>
    <w:rsid w:val="00C45498"/>
    <w:rsid w:val="00C46045"/>
    <w:rsid w:val="00C53409"/>
    <w:rsid w:val="00C53648"/>
    <w:rsid w:val="00C56D61"/>
    <w:rsid w:val="00C622C8"/>
    <w:rsid w:val="00C6529E"/>
    <w:rsid w:val="00C656CE"/>
    <w:rsid w:val="00C70060"/>
    <w:rsid w:val="00C765AD"/>
    <w:rsid w:val="00C82ECA"/>
    <w:rsid w:val="00C85886"/>
    <w:rsid w:val="00C96B9E"/>
    <w:rsid w:val="00CA33D0"/>
    <w:rsid w:val="00CB180C"/>
    <w:rsid w:val="00CB2558"/>
    <w:rsid w:val="00CB73C8"/>
    <w:rsid w:val="00CC4DE7"/>
    <w:rsid w:val="00CC5E53"/>
    <w:rsid w:val="00CD244F"/>
    <w:rsid w:val="00CD5A48"/>
    <w:rsid w:val="00CE3131"/>
    <w:rsid w:val="00CF1B04"/>
    <w:rsid w:val="00D05DAC"/>
    <w:rsid w:val="00D1305A"/>
    <w:rsid w:val="00D133DE"/>
    <w:rsid w:val="00D1728C"/>
    <w:rsid w:val="00D22556"/>
    <w:rsid w:val="00D41E8E"/>
    <w:rsid w:val="00D4210E"/>
    <w:rsid w:val="00D427BA"/>
    <w:rsid w:val="00D44B33"/>
    <w:rsid w:val="00D54183"/>
    <w:rsid w:val="00D54E82"/>
    <w:rsid w:val="00D56092"/>
    <w:rsid w:val="00D71F3A"/>
    <w:rsid w:val="00D72B26"/>
    <w:rsid w:val="00D75455"/>
    <w:rsid w:val="00D763CC"/>
    <w:rsid w:val="00D81457"/>
    <w:rsid w:val="00D82AC2"/>
    <w:rsid w:val="00D831DF"/>
    <w:rsid w:val="00D975B7"/>
    <w:rsid w:val="00DA0846"/>
    <w:rsid w:val="00DA2A90"/>
    <w:rsid w:val="00DA37F7"/>
    <w:rsid w:val="00DB005D"/>
    <w:rsid w:val="00DB1B15"/>
    <w:rsid w:val="00DC05A7"/>
    <w:rsid w:val="00DC0DE0"/>
    <w:rsid w:val="00DC1067"/>
    <w:rsid w:val="00DC2F4B"/>
    <w:rsid w:val="00DC6BA6"/>
    <w:rsid w:val="00DD066B"/>
    <w:rsid w:val="00DD2CF2"/>
    <w:rsid w:val="00DD5F4D"/>
    <w:rsid w:val="00DE5BC0"/>
    <w:rsid w:val="00DE7E54"/>
    <w:rsid w:val="00DF7A96"/>
    <w:rsid w:val="00E01F3A"/>
    <w:rsid w:val="00E0326C"/>
    <w:rsid w:val="00E10812"/>
    <w:rsid w:val="00E17BC6"/>
    <w:rsid w:val="00E17F67"/>
    <w:rsid w:val="00E22F04"/>
    <w:rsid w:val="00E240DF"/>
    <w:rsid w:val="00E3138A"/>
    <w:rsid w:val="00E34050"/>
    <w:rsid w:val="00E35179"/>
    <w:rsid w:val="00E37370"/>
    <w:rsid w:val="00E62CC1"/>
    <w:rsid w:val="00E86256"/>
    <w:rsid w:val="00E9141D"/>
    <w:rsid w:val="00E92090"/>
    <w:rsid w:val="00E928E3"/>
    <w:rsid w:val="00E95F18"/>
    <w:rsid w:val="00EA31A5"/>
    <w:rsid w:val="00EA4664"/>
    <w:rsid w:val="00EA5097"/>
    <w:rsid w:val="00EB0638"/>
    <w:rsid w:val="00EB2968"/>
    <w:rsid w:val="00EB4D04"/>
    <w:rsid w:val="00EC2D64"/>
    <w:rsid w:val="00ED152B"/>
    <w:rsid w:val="00ED291B"/>
    <w:rsid w:val="00ED4314"/>
    <w:rsid w:val="00EE15C9"/>
    <w:rsid w:val="00EE2435"/>
    <w:rsid w:val="00EE34FD"/>
    <w:rsid w:val="00EE3640"/>
    <w:rsid w:val="00EE78DF"/>
    <w:rsid w:val="00EF08DA"/>
    <w:rsid w:val="00EF394F"/>
    <w:rsid w:val="00EF4203"/>
    <w:rsid w:val="00F02BEA"/>
    <w:rsid w:val="00F15516"/>
    <w:rsid w:val="00F1790D"/>
    <w:rsid w:val="00F17AB4"/>
    <w:rsid w:val="00F22D7F"/>
    <w:rsid w:val="00F254EB"/>
    <w:rsid w:val="00F420EE"/>
    <w:rsid w:val="00F4481C"/>
    <w:rsid w:val="00F4497C"/>
    <w:rsid w:val="00F46657"/>
    <w:rsid w:val="00F50FDA"/>
    <w:rsid w:val="00F55428"/>
    <w:rsid w:val="00F5618E"/>
    <w:rsid w:val="00F57512"/>
    <w:rsid w:val="00F60BFE"/>
    <w:rsid w:val="00F62797"/>
    <w:rsid w:val="00F660F6"/>
    <w:rsid w:val="00F709DA"/>
    <w:rsid w:val="00F85B4C"/>
    <w:rsid w:val="00F86F89"/>
    <w:rsid w:val="00F913C1"/>
    <w:rsid w:val="00FA14C9"/>
    <w:rsid w:val="00FA45E1"/>
    <w:rsid w:val="00FC128F"/>
    <w:rsid w:val="00FC1B94"/>
    <w:rsid w:val="00FC3E29"/>
    <w:rsid w:val="00FC509B"/>
    <w:rsid w:val="00FC6DF7"/>
    <w:rsid w:val="00FD1C6D"/>
    <w:rsid w:val="00FD22CB"/>
    <w:rsid w:val="00FD3260"/>
    <w:rsid w:val="00FD50D7"/>
    <w:rsid w:val="00FE16E4"/>
    <w:rsid w:val="00FE30AB"/>
    <w:rsid w:val="00FE3A65"/>
    <w:rsid w:val="00FF0FA0"/>
    <w:rsid w:val="00FF1933"/>
    <w:rsid w:val="00FF6539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5B6A30CC19C59029724479C487C79F3BCDDC00AFC1CC977AF4428BE6771FCCFEE87E3A5E2D0a5l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45B6A30CC19C59029724479C487C79FBB2D9C508FE41C37FF6482AB9682EEBC8A78BE2A5E2D058aBl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5B6A30CC19C59029724479C487C79F9B5DAC508F741C37FF6482AB9682EEBC8A78BE2A5E3D15AaBl1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45B6A30CC19C59029724479C487C79FBB1D2C40FF441C37FF6482AB9a6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12099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GlMetodist</dc:creator>
  <cp:lastModifiedBy>GlMetodist</cp:lastModifiedBy>
  <cp:revision>1</cp:revision>
  <dcterms:created xsi:type="dcterms:W3CDTF">2018-08-16T05:37:00Z</dcterms:created>
  <dcterms:modified xsi:type="dcterms:W3CDTF">2018-08-16T05:38:00Z</dcterms:modified>
</cp:coreProperties>
</file>