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BA" w:rsidRDefault="006A34BA" w:rsidP="00152E87">
      <w:pPr>
        <w:autoSpaceDE/>
        <w:autoSpaceDN/>
        <w:spacing w:line="276" w:lineRule="auto"/>
        <w:ind w:right="43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="00096A93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="00096A93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="00096A93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="00096A93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="00096A93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и </w:t>
      </w:r>
      <w:r w:rsidR="00152E87">
        <w:rPr>
          <w:rFonts w:eastAsia="BSEJM+TimesNewRomanPSMT"/>
          <w:b/>
          <w:bCs/>
          <w:sz w:val="28"/>
          <w:szCs w:val="28"/>
          <w:lang w:eastAsia="ru-RU"/>
        </w:rPr>
        <w:t xml:space="preserve">Северо-Енисейского района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Красноярского края</w:t>
      </w:r>
    </w:p>
    <w:p w:rsidR="00152E87" w:rsidRDefault="00152E87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="00E37741">
        <w:rPr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096A93">
        <w:rPr>
          <w:sz w:val="28"/>
          <w:szCs w:val="28"/>
          <w:lang w:eastAsia="ru-RU"/>
        </w:rPr>
        <w:t xml:space="preserve"> </w:t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proofErr w:type="gramStart"/>
      <w:r w:rsidRPr="00044005">
        <w:rPr>
          <w:sz w:val="28"/>
          <w:szCs w:val="28"/>
          <w:lang w:eastAsia="ru-RU"/>
        </w:rPr>
        <w:t>принимаются</w:t>
      </w:r>
      <w:proofErr w:type="gramEnd"/>
      <w:r w:rsidRPr="00044005">
        <w:rPr>
          <w:sz w:val="28"/>
          <w:szCs w:val="28"/>
          <w:lang w:eastAsia="ru-RU"/>
        </w:rPr>
        <w:t xml:space="preserve">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9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>обедителям 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</w:t>
      </w:r>
      <w:proofErr w:type="gramStart"/>
      <w:r w:rsidRPr="00044005">
        <w:rPr>
          <w:sz w:val="28"/>
          <w:szCs w:val="28"/>
        </w:rPr>
        <w:t>)–</w:t>
      </w:r>
      <w:proofErr w:type="gramEnd"/>
      <w:r w:rsidRPr="00044005">
        <w:rPr>
          <w:sz w:val="28"/>
          <w:szCs w:val="28"/>
        </w:rPr>
        <w:t>организация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 частично), на базе которой проводится олимпиада в соответствии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="00096A9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00E26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контроль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proofErr w:type="gramEnd"/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500E26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Локация – </w:t>
      </w:r>
      <w:r w:rsidR="0043406F" w:rsidRPr="00044005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(аудитория,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зал,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рекреация)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стадион,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местности,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соревновательные, в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туры.</w:t>
      </w:r>
      <w:proofErr w:type="gramEnd"/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Организатор – орган исполнительной власти, осуществляющий управление в сфере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="00500E2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176C2">
        <w:rPr>
          <w:sz w:val="28"/>
          <w:szCs w:val="28"/>
        </w:rPr>
        <w:t xml:space="preserve"> </w:t>
      </w:r>
      <w:r w:rsidR="00A34791" w:rsidRPr="00044005">
        <w:rPr>
          <w:sz w:val="28"/>
          <w:szCs w:val="28"/>
        </w:rPr>
        <w:t>не локации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 процесс проведения олимпиады по отдельному предмету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="00B176C2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же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B176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="0033066E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="003306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z w:val="28"/>
          <w:szCs w:val="28"/>
        </w:rPr>
        <w:t>–организационно-технологическая</w:t>
      </w:r>
      <w:r w:rsidR="005F6FA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5F6FA5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– </w:t>
      </w:r>
      <w:r w:rsidR="0043406F" w:rsidRPr="0004400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(Утвержден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2020г.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№</w:t>
      </w:r>
      <w:r w:rsidR="002269DD" w:rsidRPr="00044005">
        <w:rPr>
          <w:sz w:val="28"/>
          <w:szCs w:val="28"/>
        </w:rPr>
        <w:t xml:space="preserve">678 </w:t>
      </w:r>
      <w:r w:rsidR="0043406F" w:rsidRPr="0004400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Рособрнадзор</w:t>
      </w:r>
      <w:proofErr w:type="spellEnd"/>
      <w:r w:rsidR="005F6FA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="005F6FA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="005F6FA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="005F6FA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5F6FA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="005F6FA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F6FA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="005F6FA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="005F6FA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F6FA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Роспотребнадзор</w:t>
      </w:r>
      <w:proofErr w:type="spellEnd"/>
      <w:r w:rsidRPr="00044005">
        <w:rPr>
          <w:sz w:val="28"/>
          <w:szCs w:val="28"/>
        </w:rPr>
        <w:t xml:space="preserve"> – федеральная служба по надзору в сфере защиты прав потребителей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</w:t>
      </w:r>
      <w:proofErr w:type="gramStart"/>
      <w:r w:rsidRPr="00044005">
        <w:rPr>
          <w:sz w:val="28"/>
          <w:szCs w:val="28"/>
        </w:rPr>
        <w:t>З–</w:t>
      </w:r>
      <w:proofErr w:type="gramEnd"/>
      <w:r w:rsidRPr="00044005">
        <w:rPr>
          <w:sz w:val="28"/>
          <w:szCs w:val="28"/>
        </w:rPr>
        <w:t xml:space="preserve"> ограниченные</w:t>
      </w:r>
      <w:r w:rsidR="00287D5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287D5B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ОМСУ – </w:t>
      </w:r>
      <w:r w:rsidR="0043406F" w:rsidRPr="00044005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lastRenderedPageBreak/>
        <w:t>управление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="00287D5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ОРВ</w:t>
      </w:r>
      <w:proofErr w:type="gramStart"/>
      <w:r w:rsidRPr="00044005">
        <w:rPr>
          <w:sz w:val="28"/>
          <w:szCs w:val="28"/>
        </w:rPr>
        <w:t>И–</w:t>
      </w:r>
      <w:proofErr w:type="gramEnd"/>
      <w:r w:rsidRPr="00044005">
        <w:rPr>
          <w:sz w:val="28"/>
          <w:szCs w:val="28"/>
        </w:rPr>
        <w:t xml:space="preserve"> острая</w:t>
      </w:r>
      <w:r w:rsidR="00287D5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="00287D5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Оргкомитет–организационный</w:t>
      </w:r>
      <w:proofErr w:type="gramEnd"/>
      <w:r w:rsidR="00287D5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РОИВ</w:t>
      </w:r>
      <w:proofErr w:type="gramEnd"/>
      <w:r w:rsidRPr="00044005">
        <w:rPr>
          <w:sz w:val="28"/>
          <w:szCs w:val="28"/>
        </w:rPr>
        <w:t xml:space="preserve">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="00287D5B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ЦПМК–центральная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proofErr w:type="gramStart"/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proofErr w:type="gramEnd"/>
      <w:r w:rsidR="00287D5B">
        <w:rPr>
          <w:rFonts w:eastAsia="WGEFT+TimesNewRomanPSMT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87D5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87D5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87D5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87D5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</w:t>
      </w:r>
      <w:r w:rsidR="00287D5B">
        <w:rPr>
          <w:rFonts w:eastAsia="WGEFT+TimesNewRomanPSMT"/>
          <w:sz w:val="28"/>
          <w:szCs w:val="28"/>
          <w:lang w:eastAsia="ru-RU"/>
        </w:rPr>
        <w:t xml:space="preserve">а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87D5B">
        <w:rPr>
          <w:rFonts w:eastAsia="WGEFT+TimesNewRomanPSMT"/>
          <w:sz w:val="28"/>
          <w:szCs w:val="28"/>
          <w:lang w:eastAsia="ru-RU"/>
        </w:rPr>
        <w:t xml:space="preserve">и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№16</w:t>
      </w:r>
      <w:r w:rsidR="00643A73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="00643A73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="00643A73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643A73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="00643A73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="00643A73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="00643A73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="00643A73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="00643A73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="00643A73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="00643A73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="00643A73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="00643A73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="00643A73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="00643A73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приказами (распоряжениями) региональных органов исполнительной власти субъектов Российской Федерации, осуществляющих управление 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044005">
        <w:rPr>
          <w:rFonts w:eastAsia="WGEFT+TimesNewRomanPSMT"/>
          <w:sz w:val="28"/>
          <w:szCs w:val="28"/>
        </w:rPr>
        <w:t xml:space="preserve"> управление в сфере образования;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 w:rsidR="00D86680">
        <w:rPr>
          <w:rFonts w:eastAsiaTheme="minorHAnsi"/>
          <w:sz w:val="28"/>
          <w:szCs w:val="28"/>
        </w:rPr>
        <w:t xml:space="preserve">Северо-Енисейском районе </w:t>
      </w:r>
      <w:r w:rsidR="00412A58">
        <w:rPr>
          <w:rFonts w:eastAsiaTheme="minorHAnsi"/>
          <w:sz w:val="28"/>
          <w:szCs w:val="28"/>
        </w:rPr>
        <w:t>Красноярского края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643A7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lastRenderedPageBreak/>
        <w:t>-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ние и развитие у обучающихся творческих способностей 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="00D86680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="00D86680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="00D86680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="00D86680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D86680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D86680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="00D86680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на территории </w:t>
      </w:r>
      <w:r w:rsidR="00D86680">
        <w:rPr>
          <w:rFonts w:eastAsia="WGEFT+TimesNewRomanPSMT"/>
          <w:sz w:val="28"/>
          <w:szCs w:val="28"/>
          <w:lang w:eastAsia="ru-RU"/>
        </w:rPr>
        <w:t xml:space="preserve">Северо-Енисейского района </w:t>
      </w:r>
      <w:r w:rsidRPr="00044005">
        <w:rPr>
          <w:rFonts w:eastAsia="WGEFT+TimesNewRomanPSMT"/>
          <w:sz w:val="28"/>
          <w:szCs w:val="28"/>
          <w:lang w:eastAsia="ru-RU"/>
        </w:rPr>
        <w:t>Красноярского края. Рабочим языком является русский язык.</w:t>
      </w:r>
    </w:p>
    <w:p w:rsidR="00892F56" w:rsidRDefault="00295476" w:rsidP="00892F56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="00892F56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892F56" w:rsidRDefault="00295476" w:rsidP="00892F56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proofErr w:type="gram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="00892F56">
        <w:rPr>
          <w:rFonts w:eastAsia="WGEFT+TimesNewRomanPSMT"/>
          <w:sz w:val="28"/>
          <w:szCs w:val="28"/>
          <w:lang w:eastAsia="ru-RU"/>
        </w:rPr>
        <w:t xml:space="preserve">),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="00892F56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="00892F56">
        <w:rPr>
          <w:rFonts w:eastAsia="WGEFT+TimesNewRomanPSMT"/>
          <w:sz w:val="28"/>
          <w:szCs w:val="28"/>
          <w:lang w:eastAsia="ru-RU"/>
        </w:rPr>
        <w:t xml:space="preserve">а,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="00892F56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математика, русский язык для </w:t>
      </w:r>
      <w:proofErr w:type="gramStart"/>
      <w:r w:rsidRPr="00044005">
        <w:rPr>
          <w:rFonts w:eastAsia="WGEFT+TimesNewRomanPSMT"/>
          <w:sz w:val="28"/>
          <w:szCs w:val="28"/>
          <w:lang w:eastAsia="ru-RU"/>
        </w:rPr>
        <w:t>обучающихся</w:t>
      </w:r>
      <w:proofErr w:type="gramEnd"/>
      <w:r w:rsidRPr="00044005">
        <w:rPr>
          <w:rFonts w:eastAsia="WGEFT+TimesNewRomanPSMT"/>
          <w:sz w:val="28"/>
          <w:szCs w:val="28"/>
          <w:lang w:eastAsia="ru-RU"/>
        </w:rPr>
        <w:t xml:space="preserve"> по образовательным программам начального общего образования.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>школьного этапа олимпиады является ОМСУ.</w:t>
      </w:r>
    </w:p>
    <w:p w:rsidR="004E6FB1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ED4D44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ED4D44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ED4D44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ED4D44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ED4D44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ED4D44" w:rsidP="00ED4D44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не позднее</w:t>
      </w:r>
      <w:r w:rsidR="00A34791"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чем за 30 календарных дней</w:t>
      </w:r>
      <w:r>
        <w:rPr>
          <w:sz w:val="28"/>
          <w:szCs w:val="28"/>
        </w:rPr>
        <w:t xml:space="preserve"> подготовить и утвердить график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сроками,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установленными </w:t>
      </w:r>
      <w:proofErr w:type="gramStart"/>
      <w:r w:rsidR="004E6FB1" w:rsidRPr="00044005">
        <w:rPr>
          <w:sz w:val="28"/>
          <w:szCs w:val="28"/>
        </w:rPr>
        <w:t>РОИВ</w:t>
      </w:r>
      <w:proofErr w:type="gramEnd"/>
      <w:r w:rsidR="004E6FB1" w:rsidRPr="00044005">
        <w:rPr>
          <w:sz w:val="28"/>
          <w:szCs w:val="28"/>
        </w:rPr>
        <w:t>;</w:t>
      </w:r>
    </w:p>
    <w:p w:rsidR="004E6FB1" w:rsidRPr="00044005" w:rsidRDefault="00ED4D44" w:rsidP="00ED4D44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составы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организационного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комитета,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апелляционной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предмету;</w:t>
      </w:r>
    </w:p>
    <w:p w:rsidR="004E6FB1" w:rsidRPr="00044005" w:rsidRDefault="00ED4D44" w:rsidP="00ED4D44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непозднее</w:t>
      </w:r>
      <w:r w:rsidR="00DD3CDB" w:rsidRPr="000440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материально-технического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оборудования,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ED4D44" w:rsidP="00ED4D44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подготовить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сроки: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дешифрования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заданий;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выдачи критериев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методики оценивания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ED4D44" w:rsidP="00ED4D44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(путем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рассылки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официальных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писем,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публикации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официальных</w:t>
      </w:r>
      <w:r w:rsidR="00E75DA2">
        <w:rPr>
          <w:sz w:val="28"/>
          <w:szCs w:val="28"/>
        </w:rPr>
        <w:t xml:space="preserve"> </w:t>
      </w:r>
      <w:proofErr w:type="spellStart"/>
      <w:r w:rsidR="004E6FB1" w:rsidRPr="00044005">
        <w:rPr>
          <w:sz w:val="28"/>
          <w:szCs w:val="28"/>
        </w:rPr>
        <w:t>интернет-ресурсах</w:t>
      </w:r>
      <w:proofErr w:type="spellEnd"/>
      <w:r w:rsidR="004E6FB1" w:rsidRPr="00044005">
        <w:rPr>
          <w:sz w:val="28"/>
          <w:szCs w:val="28"/>
        </w:rPr>
        <w:t>)</w:t>
      </w:r>
      <w:r w:rsidR="00DD3CDB" w:rsidRPr="00044005">
        <w:rPr>
          <w:sz w:val="28"/>
          <w:szCs w:val="28"/>
        </w:rPr>
        <w:t>,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информировать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руководителей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органов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местного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самоуправления,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осуществляющих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управление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образования,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руководителей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расположенных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территории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образований,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 школьного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родителей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(законных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представителей)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сроках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площадках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proofErr w:type="gramEnd"/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утвержденных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нормативных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правовых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актах,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регламентирующих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="00E75DA2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предмету;</w:t>
      </w:r>
    </w:p>
    <w:p w:rsidR="004E6FB1" w:rsidRPr="00044005" w:rsidRDefault="009738A7" w:rsidP="009738A7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условий</w:t>
      </w:r>
      <w:r w:rsidR="008C415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8C415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8C415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8C415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8C415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="008C415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психофизического</w:t>
      </w:r>
      <w:r w:rsidR="008C415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развития с</w:t>
      </w:r>
      <w:r w:rsidR="008C415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8C415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требований Порядка;</w:t>
      </w:r>
    </w:p>
    <w:p w:rsidR="004E6FB1" w:rsidRPr="00044005" w:rsidRDefault="008C4157" w:rsidP="008C4157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процедуру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пересмотра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индивидуальных</w:t>
      </w:r>
      <w:r w:rsidR="008E5C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8E5C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8E5C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случае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выявления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протоколах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технических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ошибок,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допущенных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подсчёте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баллов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выполнение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заданий,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утверждения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итоговых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учётом внесенных</w:t>
      </w:r>
      <w:r w:rsidR="0012331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изменений;</w:t>
      </w:r>
    </w:p>
    <w:p w:rsidR="004E6FB1" w:rsidRPr="00044005" w:rsidRDefault="00123317" w:rsidP="00123317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DD3CDB" w:rsidRPr="00044005" w:rsidRDefault="00C113B8" w:rsidP="00C113B8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туров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итоговые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="004E6FB1"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="004E6FB1" w:rsidRPr="0004400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сайте 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Интернет.</w:t>
      </w:r>
    </w:p>
    <w:p w:rsidR="00DD3CDB" w:rsidRPr="00044005" w:rsidRDefault="00D15DF0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15DF0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Для проведения школьного этапа олимпиады не </w:t>
      </w:r>
      <w:proofErr w:type="gramStart"/>
      <w:r w:rsidR="004E6FB1" w:rsidRPr="00044005">
        <w:rPr>
          <w:sz w:val="28"/>
          <w:szCs w:val="28"/>
        </w:rPr>
        <w:t>позднее</w:t>
      </w:r>
      <w:proofErr w:type="gramEnd"/>
      <w:r w:rsidR="004E6FB1" w:rsidRPr="00044005">
        <w:rPr>
          <w:sz w:val="28"/>
          <w:szCs w:val="28"/>
        </w:rPr>
        <w:t xml:space="preserve"> чем за 15 календарных</w:t>
      </w:r>
      <w:r w:rsidR="00E3774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>
        <w:rPr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D15DF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15DF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D15DF0" w:rsidP="00D15DF0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="004E6FB1"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олимпиады, 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действующими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санитарно-эпидемиологическими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условиям</w:t>
      </w:r>
      <w:r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организациях;</w:t>
      </w:r>
    </w:p>
    <w:p w:rsidR="004E6FB1" w:rsidRPr="00044005" w:rsidRDefault="00D15DF0" w:rsidP="00D15DF0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 xml:space="preserve">не </w:t>
      </w:r>
      <w:proofErr w:type="gramStart"/>
      <w:r w:rsidR="004E6FB1" w:rsidRPr="00044005">
        <w:rPr>
          <w:sz w:val="28"/>
          <w:szCs w:val="28"/>
        </w:rPr>
        <w:t>п</w:t>
      </w:r>
      <w:r>
        <w:rPr>
          <w:sz w:val="28"/>
          <w:szCs w:val="28"/>
        </w:rPr>
        <w:t>озднее</w:t>
      </w:r>
      <w:proofErr w:type="gramEnd"/>
      <w:r>
        <w:rPr>
          <w:sz w:val="28"/>
          <w:szCs w:val="28"/>
        </w:rPr>
        <w:t xml:space="preserve"> чем за 10 календарных дней</w:t>
      </w:r>
      <w:r w:rsidR="004E6FB1" w:rsidRPr="00044005">
        <w:rPr>
          <w:sz w:val="28"/>
          <w:szCs w:val="28"/>
        </w:rPr>
        <w:t xml:space="preserve"> до начала соревновательных туров сбор 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от родителей (законных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заявивших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 каждому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в информационно-телекоммуникационной сети </w:t>
      </w:r>
      <w:r w:rsidR="004E6FB1" w:rsidRPr="00044005">
        <w:rPr>
          <w:sz w:val="28"/>
          <w:szCs w:val="28"/>
        </w:rPr>
        <w:lastRenderedPageBreak/>
        <w:t>Интернет с указанием фамилии, инициалов,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выполнении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сведения</w:t>
      </w:r>
      <w:r w:rsidR="00797837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участниках),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797837">
        <w:rPr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(далее–согласия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обработку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персональных</w:t>
      </w:r>
      <w:r w:rsidR="00797837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данных);</w:t>
      </w:r>
    </w:p>
    <w:p w:rsidR="004E6FB1" w:rsidRPr="00044005" w:rsidRDefault="00797837" w:rsidP="00797837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позднее</w:t>
      </w:r>
      <w:r w:rsidR="00A34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соревновательных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туров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информирование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продолжительности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выполнения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заданий,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показе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 работ, порядке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подачи и рассмотрения апелляций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времени</w:t>
      </w:r>
      <w:r w:rsidR="00C424BE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месте ознакомления</w:t>
      </w:r>
      <w:r w:rsidR="00FE4BB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FE4BB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 олимпиады;</w:t>
      </w:r>
      <w:proofErr w:type="gramEnd"/>
    </w:p>
    <w:p w:rsidR="004E6FB1" w:rsidRPr="00044005" w:rsidRDefault="00FE4BB0" w:rsidP="00FE4BB0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инструктаж (включающий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правила проведения олимпиады, особенности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 туров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организаторов);</w:t>
      </w:r>
    </w:p>
    <w:p w:rsidR="00DD3CDB" w:rsidRPr="00044005" w:rsidRDefault="00EE5654" w:rsidP="00EE5654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82A29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кодирование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(обезличивание)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декодирование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EE5654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782A29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школьного этапа олимпиады </w:t>
      </w:r>
      <w:r w:rsidR="004E6FB1" w:rsidRPr="00044005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  <w:r w:rsidR="004E6FB1" w:rsidRPr="00044005">
        <w:rPr>
          <w:spacing w:val="-1"/>
          <w:sz w:val="28"/>
          <w:szCs w:val="28"/>
        </w:rPr>
        <w:t>разрабатывает</w:t>
      </w:r>
      <w:r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организационно-технологическую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этапа.</w:t>
      </w:r>
    </w:p>
    <w:p w:rsidR="004E6FB1" w:rsidRPr="00044005" w:rsidRDefault="00782A29" w:rsidP="006A34BA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Организационно-технологическая </w:t>
      </w:r>
      <w:r w:rsidR="004E6FB1" w:rsidRPr="00044005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проведения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pacing w:val="-1"/>
          <w:sz w:val="28"/>
          <w:szCs w:val="28"/>
        </w:rPr>
        <w:t>этапа</w:t>
      </w:r>
      <w:r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</w:t>
      </w:r>
      <w:proofErr w:type="gramStart"/>
      <w:r w:rsidR="004E6FB1" w:rsidRPr="00044005">
        <w:rPr>
          <w:sz w:val="28"/>
          <w:szCs w:val="28"/>
        </w:rPr>
        <w:t>РОИВ</w:t>
      </w:r>
      <w:proofErr w:type="gramEnd"/>
      <w:r w:rsidR="004E6FB1" w:rsidRPr="00044005">
        <w:rPr>
          <w:sz w:val="28"/>
          <w:szCs w:val="28"/>
        </w:rPr>
        <w:t>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782A29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="00782A2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4E6FB1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ординаторов,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международных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призеров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заключительного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соответствующим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общеобразовательным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специалистов,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обладающих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="00E26A09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олимпиады,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E26A0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proofErr w:type="gramEnd"/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ED12C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ED12C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="00ED12C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="00ED12C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="00ED12C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ED12CB">
        <w:rPr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E3774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E3774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E3774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E3774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 и оформляет итоговый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ED12C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(далее–рейтинговая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25612D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организатору олимпиады аналитический отчет </w:t>
      </w:r>
      <w:r w:rsidR="004E6FB1" w:rsidRPr="00044005">
        <w:rPr>
          <w:sz w:val="28"/>
          <w:szCs w:val="28"/>
        </w:rPr>
        <w:t xml:space="preserve">о </w:t>
      </w:r>
      <w:r w:rsidR="004E6FB1" w:rsidRPr="00044005">
        <w:rPr>
          <w:spacing w:val="-1"/>
          <w:sz w:val="28"/>
          <w:szCs w:val="28"/>
        </w:rPr>
        <w:t xml:space="preserve">результатах </w:t>
      </w:r>
      <w:r w:rsidR="004E6FB1" w:rsidRPr="0004400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25612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4E6FB1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рейтинговые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направляются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определённой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(электронная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форма,</w:t>
      </w:r>
      <w:r w:rsidR="0025612D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скан-копии</w:t>
      </w:r>
      <w:proofErr w:type="gramEnd"/>
      <w:r w:rsidRPr="00044005">
        <w:rPr>
          <w:sz w:val="28"/>
          <w:szCs w:val="28"/>
        </w:rPr>
        <w:t>,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письменная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0" w:name="_bookmark1"/>
      <w:bookmarkStart w:id="1" w:name="_bookmark2"/>
      <w:bookmarkEnd w:id="0"/>
      <w:bookmarkEnd w:id="1"/>
    </w:p>
    <w:p w:rsidR="008C4991" w:rsidRPr="00A34791" w:rsidRDefault="008C4991" w:rsidP="00A34791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2" w:name="_bookmark3"/>
      <w:bookmarkEnd w:id="2"/>
      <w:r w:rsidRPr="00044005">
        <w:rPr>
          <w:sz w:val="28"/>
          <w:szCs w:val="28"/>
        </w:rPr>
        <w:t>Порядок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Площадкой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(площадками)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выступать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(организации),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определенные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25612D">
        <w:rPr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25612D">
        <w:rPr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Роспотребнадзора</w:t>
      </w:r>
      <w:proofErr w:type="spellEnd"/>
      <w:r w:rsidRPr="00044005">
        <w:rPr>
          <w:sz w:val="28"/>
          <w:szCs w:val="28"/>
        </w:rPr>
        <w:t>, установленным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оргкомитета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25612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25612D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D100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D100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D100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D100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D100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D100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D100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D100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D100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="00D100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A243D6">
        <w:rPr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A243D6">
        <w:rPr>
          <w:sz w:val="28"/>
          <w:szCs w:val="28"/>
        </w:rPr>
        <w:t xml:space="preserve"> несогласии </w:t>
      </w:r>
      <w:r w:rsidR="008C4991" w:rsidRPr="00044005">
        <w:rPr>
          <w:sz w:val="28"/>
          <w:szCs w:val="28"/>
        </w:rPr>
        <w:t>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</w:t>
      </w:r>
      <w:proofErr w:type="gramEnd"/>
      <w:r w:rsidR="008C4991" w:rsidRPr="00044005">
        <w:rPr>
          <w:sz w:val="28"/>
          <w:szCs w:val="28"/>
        </w:rPr>
        <w:t xml:space="preserve"> – площадок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обеспечивает контроль соблюдения выполнения участниками </w:t>
      </w:r>
      <w:r w:rsidR="008C4991" w:rsidRPr="00044005">
        <w:rPr>
          <w:sz w:val="28"/>
          <w:szCs w:val="28"/>
        </w:rPr>
        <w:lastRenderedPageBreak/>
        <w:t>требований Порядка,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A243D6">
        <w:rPr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A243D6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A243D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152E8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152E8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152E8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52E8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152E8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152E8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1A4057">
        <w:rPr>
          <w:sz w:val="28"/>
          <w:szCs w:val="28"/>
        </w:rPr>
        <w:t xml:space="preserve">ов </w:t>
      </w:r>
      <w:r w:rsidR="008C4991" w:rsidRPr="00044005">
        <w:rPr>
          <w:sz w:val="28"/>
          <w:szCs w:val="28"/>
        </w:rPr>
        <w:t>олимпиады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1A4057" w:rsidRP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1A405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1A405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1A405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1A405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1A405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1A405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1A405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1A4057">
        <w:rPr>
          <w:spacing w:val="-3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технических возможностей организатора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и площадки проведения (пропускная способность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1A40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 xml:space="preserve">обязательная термометрия при входе </w:t>
      </w:r>
      <w:proofErr w:type="gramStart"/>
      <w:r w:rsidR="008C4991" w:rsidRPr="00044005">
        <w:rPr>
          <w:sz w:val="28"/>
          <w:szCs w:val="28"/>
        </w:rPr>
        <w:t>в место проведения</w:t>
      </w:r>
      <w:proofErr w:type="gramEnd"/>
      <w:r w:rsidR="008C4991" w:rsidRPr="00044005">
        <w:rPr>
          <w:sz w:val="28"/>
          <w:szCs w:val="28"/>
        </w:rPr>
        <w:t xml:space="preserve"> олимпиады. При наличии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соблюдением</w:t>
      </w:r>
      <w:r w:rsidR="001A405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1A4057">
        <w:rPr>
          <w:sz w:val="28"/>
          <w:szCs w:val="28"/>
        </w:rPr>
        <w:t xml:space="preserve"> </w:t>
      </w:r>
      <w:proofErr w:type="spellStart"/>
      <w:r w:rsidR="008C4991" w:rsidRPr="00044005">
        <w:rPr>
          <w:sz w:val="28"/>
          <w:szCs w:val="28"/>
        </w:rPr>
        <w:t>Роспотребнадзора</w:t>
      </w:r>
      <w:proofErr w:type="spellEnd"/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proofErr w:type="gramStart"/>
      <w:r w:rsidRPr="00044005">
        <w:rPr>
          <w:sz w:val="28"/>
          <w:szCs w:val="28"/>
        </w:rPr>
        <w:t>кт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</w:t>
      </w:r>
      <w:proofErr w:type="gramEnd"/>
      <w:r w:rsidRPr="00044005">
        <w:rPr>
          <w:sz w:val="28"/>
          <w:szCs w:val="28"/>
        </w:rPr>
        <w:t>ободной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="00452433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в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proofErr w:type="gramEnd"/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452433">
        <w:rPr>
          <w:sz w:val="28"/>
          <w:szCs w:val="28"/>
        </w:rPr>
        <w:t xml:space="preserve"> </w:t>
      </w:r>
      <w:proofErr w:type="gramStart"/>
      <w:r w:rsidR="008C4991" w:rsidRPr="00044005">
        <w:rPr>
          <w:sz w:val="28"/>
          <w:szCs w:val="28"/>
        </w:rPr>
        <w:t>в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proofErr w:type="gramEnd"/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452433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участнику </w:t>
      </w:r>
      <w:r w:rsidR="00EB18A4" w:rsidRPr="00044005">
        <w:rPr>
          <w:sz w:val="28"/>
          <w:szCs w:val="28"/>
        </w:rPr>
        <w:t>предоставляется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отдельное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рабочее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место,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оборудованное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проведению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452433">
        <w:rPr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="00452433">
        <w:rPr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45243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="00CF700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CF700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CF700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CF700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</w:t>
      </w:r>
      <w:r w:rsidR="00CF700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запрещается: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CF700D">
        <w:rPr>
          <w:sz w:val="28"/>
          <w:szCs w:val="28"/>
        </w:rPr>
        <w:t xml:space="preserve"> материалами </w:t>
      </w:r>
      <w:r w:rsidR="008C4991" w:rsidRPr="00044005">
        <w:rPr>
          <w:sz w:val="28"/>
          <w:szCs w:val="28"/>
        </w:rPr>
        <w:t>предметами,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справочные</w:t>
      </w:r>
      <w:r w:rsidR="00CF700D">
        <w:rPr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CF700D">
        <w:rPr>
          <w:spacing w:val="-3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CF700D">
        <w:rPr>
          <w:spacing w:val="-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CF700D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CF700D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CF700D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CF700D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CF700D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CF700D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CF700D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CF700D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CF700D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CF700D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CF700D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CF700D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CF700D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CF700D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CF700D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CF700D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05077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05077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05077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05077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05077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05077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05077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05077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05077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установленных</w:t>
      </w:r>
      <w:r w:rsidR="00050778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правил</w:t>
      </w:r>
      <w:proofErr w:type="gramEnd"/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удаляются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 аудитории, их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 аннулируется.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 отношении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удаленных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составляется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акт,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организаторами в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членами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тура.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 олимпиадные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(бланки заданий)</w:t>
      </w:r>
      <w:proofErr w:type="gramStart"/>
      <w:r w:rsidRPr="00044005">
        <w:rPr>
          <w:sz w:val="28"/>
          <w:szCs w:val="28"/>
        </w:rPr>
        <w:t>,ч</w:t>
      </w:r>
      <w:proofErr w:type="gramEnd"/>
      <w:r w:rsidRPr="00044005">
        <w:rPr>
          <w:sz w:val="28"/>
          <w:szCs w:val="28"/>
        </w:rPr>
        <w:t>ерновики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7E6464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каждой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аудитории,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где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испытания,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наличие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часов.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="00050778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Все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5077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должны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сидеть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одному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человеку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учебным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столом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(партой).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Рассадка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таким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образом,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бы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могли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видеть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записи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бланках (листах)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других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технические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специалисты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необходимости),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граждане,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аккредитованные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качестве</w:t>
      </w:r>
      <w:r w:rsidR="001A0C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общественных</w:t>
      </w:r>
      <w:r w:rsidR="001A0CEE">
        <w:rPr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наблюдателей</w:t>
      </w:r>
      <w:r w:rsidR="001A0CEE">
        <w:rPr>
          <w:spacing w:val="-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в</w:t>
      </w:r>
      <w:r w:rsidR="001A0CEE">
        <w:rPr>
          <w:spacing w:val="-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порядке,</w:t>
      </w:r>
      <w:r w:rsidR="001A0CEE">
        <w:rPr>
          <w:spacing w:val="-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установленном</w:t>
      </w:r>
      <w:r w:rsidR="001A0CEE">
        <w:rPr>
          <w:spacing w:val="-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Министерством</w:t>
      </w:r>
      <w:r w:rsidR="001A0CEE">
        <w:rPr>
          <w:spacing w:val="-2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просвещения</w:t>
      </w:r>
      <w:r w:rsidR="001A0CEE">
        <w:rPr>
          <w:spacing w:val="-1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Российской</w:t>
      </w:r>
      <w:r w:rsidR="001A0CEE">
        <w:rPr>
          <w:spacing w:val="-1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прибытии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площадку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общественным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наблюдателям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(удостоверение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общественного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наблюдателя,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личность).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Все участники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обеспечиваются: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AA4D2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руководством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организаторов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AA4D2F">
        <w:rPr>
          <w:sz w:val="28"/>
          <w:szCs w:val="28"/>
        </w:rPr>
        <w:t xml:space="preserve">аудитории </w:t>
      </w:r>
      <w:r w:rsidRPr="00044005">
        <w:rPr>
          <w:sz w:val="28"/>
          <w:szCs w:val="28"/>
        </w:rPr>
        <w:t>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заполняют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титульный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лист,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заполняется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разборчивым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включается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 время выполнения работы.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заполнения титульных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листов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 выдаются задания 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(листы)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А</w:t>
      </w:r>
      <w:proofErr w:type="gramStart"/>
      <w:r w:rsidRPr="00044005">
        <w:rPr>
          <w:sz w:val="28"/>
          <w:szCs w:val="28"/>
        </w:rPr>
        <w:t>4</w:t>
      </w:r>
      <w:proofErr w:type="gramEnd"/>
      <w:r w:rsidRPr="00044005">
        <w:rPr>
          <w:sz w:val="28"/>
          <w:szCs w:val="28"/>
        </w:rPr>
        <w:t>), выданных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организаторами.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За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минут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5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минут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сообщить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времени,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оставшемся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 завершения выполнения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AA4D2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помечены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словом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«черновик».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сдаются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организаторам,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проверяются,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 не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подлежат кодированию.</w:t>
      </w:r>
    </w:p>
    <w:p w:rsidR="007E6464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Бланки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(листы)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сдаются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(аудитории).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Организаторы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передают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представителями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 всеми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участниками 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Работы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подлежат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декодированию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до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Участники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досрочно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завершившие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и покинуть место проведения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дожидаясь завершения олимпиадного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тура.</w:t>
      </w:r>
    </w:p>
    <w:p w:rsidR="008C4991" w:rsidRPr="00822669" w:rsidRDefault="008C4991" w:rsidP="00822669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Участники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досрочно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завершившие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покинувшие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аудиторию,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имеют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права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вернуться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локацию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внесения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исправлений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8C4991" w:rsidRPr="00A34791" w:rsidRDefault="008C4991" w:rsidP="00A34791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3" w:name="_bookmark4"/>
      <w:bookmarkEnd w:id="3"/>
      <w:r w:rsidRPr="00044005">
        <w:rPr>
          <w:sz w:val="28"/>
          <w:szCs w:val="28"/>
        </w:rPr>
        <w:t>Порядок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82266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bookmarkStart w:id="4" w:name="_GoBack"/>
      <w:bookmarkEnd w:id="4"/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Состав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="002D45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C02032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Pr="00044005">
        <w:rPr>
          <w:sz w:val="28"/>
          <w:szCs w:val="28"/>
        </w:rPr>
        <w:t>школьников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по соответствующим общеобразовательным предметам, а также специалистов, обладающих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Число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составляет не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5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Бланки (листы) ответов участников олимпиады не должны содержать ни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каких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референций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 её автора (фамилия, имя, отчество) или каких-либо иных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отличительных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пометок,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могли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бы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выделить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работу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среди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других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идентифицировать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C02032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проверяется.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туру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аннулируется.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C020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проверку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 соответствии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предоставленными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критериями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152E87">
        <w:rPr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Pr="00044005">
        <w:rPr>
          <w:sz w:val="28"/>
          <w:szCs w:val="28"/>
        </w:rPr>
        <w:t>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на листах, помеченных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как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черновик.</w:t>
      </w:r>
    </w:p>
    <w:p w:rsidR="009C16EE" w:rsidRPr="00044005" w:rsidRDefault="006E3E6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Проверка</w:t>
      </w:r>
      <w:r w:rsidR="00140F0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140F0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140F0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140F0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40F0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="00140F0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140F0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140F0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140F0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140F0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Членам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запрещается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копировать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выполненные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локаций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(аудиторий),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они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проверяются,</w:t>
      </w:r>
      <w:r w:rsidR="00140F0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предварительных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152E8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составляет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="00E37741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Pr="00044005">
        <w:rPr>
          <w:sz w:val="28"/>
          <w:szCs w:val="28"/>
        </w:rPr>
        <w:t>протоколе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фиксируется</w:t>
      </w:r>
      <w:r w:rsidR="00E37741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Pr="00044005">
        <w:rPr>
          <w:sz w:val="28"/>
          <w:szCs w:val="28"/>
        </w:rPr>
        <w:t>баллов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E37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на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</w:t>
      </w:r>
      <w:r w:rsidRPr="00044005">
        <w:rPr>
          <w:sz w:val="28"/>
          <w:szCs w:val="28"/>
        </w:rPr>
        <w:lastRenderedPageBreak/>
        <w:t xml:space="preserve">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="00EA16EE">
        <w:rPr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местпроведения</w:t>
      </w:r>
      <w:proofErr w:type="spellEnd"/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EA16E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проходит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уставленные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оргкомитетом</w:t>
      </w:r>
      <w:r w:rsidR="00B40E77">
        <w:rPr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B40E77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7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="00B40E7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="00152E87">
        <w:rPr>
          <w:sz w:val="28"/>
          <w:szCs w:val="28"/>
        </w:rPr>
        <w:t>,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2441D8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процедуры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proofErr w:type="gramEnd"/>
      <w:r w:rsidRPr="00044005">
        <w:rPr>
          <w:sz w:val="28"/>
          <w:szCs w:val="28"/>
        </w:rPr>
        <w:t>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Показ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="002441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установленными критериями и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="00D14684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фото-и</w:t>
      </w:r>
      <w:proofErr w:type="gramEnd"/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фиксацию,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(далее–апелляция)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="00D14684">
        <w:rPr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D1468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Министерства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="00351F40">
        <w:rPr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Рособрнадзора</w:t>
      </w:r>
      <w:proofErr w:type="spellEnd"/>
      <w:r w:rsidRPr="00044005">
        <w:rPr>
          <w:sz w:val="28"/>
          <w:szCs w:val="28"/>
        </w:rPr>
        <w:t>,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="00351F40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требования</w:t>
      </w:r>
      <w:proofErr w:type="gramEnd"/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="00351F40">
        <w:rPr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членов </w:t>
      </w:r>
      <w:proofErr w:type="gramStart"/>
      <w:r w:rsidR="008C4991" w:rsidRPr="00044005">
        <w:rPr>
          <w:sz w:val="28"/>
          <w:szCs w:val="28"/>
        </w:rPr>
        <w:t>комиссии–нечетное</w:t>
      </w:r>
      <w:proofErr w:type="gramEnd"/>
      <w:r w:rsidR="008C4991" w:rsidRPr="00044005">
        <w:rPr>
          <w:sz w:val="28"/>
          <w:szCs w:val="28"/>
        </w:rPr>
        <w:t>, но не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351F4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="00351F40">
        <w:rPr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недостигших14-летнеговозраста).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="00351F40">
        <w:rPr>
          <w:sz w:val="28"/>
          <w:szCs w:val="28"/>
        </w:rPr>
        <w:t xml:space="preserve"> </w:t>
      </w:r>
      <w:r w:rsidR="00152E87">
        <w:rPr>
          <w:sz w:val="28"/>
          <w:szCs w:val="28"/>
        </w:rPr>
        <w:t>комисси</w:t>
      </w:r>
      <w:r w:rsidRPr="00044005">
        <w:rPr>
          <w:sz w:val="28"/>
          <w:szCs w:val="28"/>
        </w:rPr>
        <w:t>и</w:t>
      </w:r>
      <w:r w:rsidR="00351F40">
        <w:rPr>
          <w:sz w:val="28"/>
          <w:szCs w:val="28"/>
        </w:rPr>
        <w:t xml:space="preserve"> </w:t>
      </w:r>
      <w:r w:rsidR="00152E87">
        <w:rPr>
          <w:sz w:val="28"/>
          <w:szCs w:val="28"/>
        </w:rPr>
        <w:t>и</w:t>
      </w:r>
      <w:r w:rsidRPr="00044005">
        <w:rPr>
          <w:sz w:val="28"/>
          <w:szCs w:val="28"/>
        </w:rPr>
        <w:t>меет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351F4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случае неявки по уважительным причинам (болезни или иных </w:t>
      </w:r>
      <w:r w:rsidRPr="00044005">
        <w:rPr>
          <w:sz w:val="28"/>
          <w:szCs w:val="28"/>
        </w:rPr>
        <w:lastRenderedPageBreak/>
        <w:t>обстоятельств),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="008B5320">
        <w:rPr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непросившего</w:t>
      </w:r>
      <w:proofErr w:type="spellEnd"/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="008B532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="006A34BA">
        <w:rPr>
          <w:spacing w:val="-5"/>
          <w:sz w:val="28"/>
          <w:szCs w:val="28"/>
        </w:rPr>
        <w:br/>
      </w:r>
      <w:r w:rsidRPr="00044005">
        <w:rPr>
          <w:sz w:val="28"/>
          <w:szCs w:val="28"/>
        </w:rPr>
        <w:t>не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организационно-технологической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06089B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</w:t>
      </w:r>
      <w:r w:rsidR="008C4991" w:rsidRPr="00044005">
        <w:rPr>
          <w:sz w:val="28"/>
          <w:szCs w:val="28"/>
        </w:rPr>
        <w:t>тклонить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апелляцию,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сохранив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баллов;</w:t>
      </w:r>
    </w:p>
    <w:p w:rsidR="008C4991" w:rsidRPr="00044005" w:rsidRDefault="0006089B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</w:t>
      </w:r>
      <w:r w:rsidR="008C4991" w:rsidRPr="00044005">
        <w:rPr>
          <w:sz w:val="28"/>
          <w:szCs w:val="28"/>
        </w:rPr>
        <w:t>довлетворить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понижением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баллов;</w:t>
      </w:r>
    </w:p>
    <w:p w:rsidR="00EB18A4" w:rsidRPr="00044005" w:rsidRDefault="0006089B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</w:t>
      </w:r>
      <w:r w:rsidR="008C4991" w:rsidRPr="00044005">
        <w:rPr>
          <w:sz w:val="28"/>
          <w:szCs w:val="28"/>
        </w:rPr>
        <w:t>довлетворить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повышением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7E6464" w:rsidRPr="00C26624" w:rsidRDefault="008C4991" w:rsidP="00C26624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="0006089B">
        <w:rPr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="0006089B">
        <w:rPr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="0006089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и призёров </w:t>
      </w:r>
      <w:r w:rsidR="00770410" w:rsidRPr="00044005">
        <w:rPr>
          <w:sz w:val="28"/>
          <w:szCs w:val="28"/>
        </w:rPr>
        <w:t>школьного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C2662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C2662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C2662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C2662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proofErr w:type="gramStart"/>
      <w:r w:rsidR="007E6464" w:rsidRPr="00044005">
        <w:rPr>
          <w:sz w:val="28"/>
          <w:szCs w:val="28"/>
        </w:rPr>
        <w:t>,</w:t>
      </w:r>
      <w:proofErr w:type="gramEnd"/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="00C26624">
        <w:rPr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C2662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="00C26624">
        <w:rPr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="00E76F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="00E76F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="00E76F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E76F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="00E76F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 выполнение заданий, в итоговые </w:t>
      </w:r>
      <w:r w:rsidR="008C4991" w:rsidRPr="00044005">
        <w:rPr>
          <w:sz w:val="28"/>
          <w:szCs w:val="28"/>
        </w:rPr>
        <w:lastRenderedPageBreak/>
        <w:t>результаты школьного этапа олимпиады должны быть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E76FD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="00E76F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="00E76F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76FD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6A34BA">
        <w:rPr>
          <w:sz w:val="28"/>
          <w:szCs w:val="28"/>
        </w:rPr>
        <w:t>Итоговые</w:t>
      </w:r>
      <w:r w:rsidR="00E76FDC">
        <w:rPr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="00E76FDC">
        <w:rPr>
          <w:sz w:val="28"/>
          <w:szCs w:val="28"/>
        </w:rPr>
        <w:t xml:space="preserve"> </w:t>
      </w:r>
      <w:r w:rsidRPr="006A34BA">
        <w:rPr>
          <w:sz w:val="28"/>
          <w:szCs w:val="28"/>
        </w:rPr>
        <w:t>необходимо</w:t>
      </w:r>
      <w:r w:rsidR="00E76FDC">
        <w:rPr>
          <w:sz w:val="28"/>
          <w:szCs w:val="28"/>
        </w:rPr>
        <w:t xml:space="preserve"> </w:t>
      </w:r>
      <w:r w:rsidRPr="006A34BA">
        <w:rPr>
          <w:sz w:val="28"/>
          <w:szCs w:val="28"/>
        </w:rPr>
        <w:t>опубликовать</w:t>
      </w:r>
      <w:r w:rsidR="00E76FDC">
        <w:rPr>
          <w:sz w:val="28"/>
          <w:szCs w:val="28"/>
        </w:rPr>
        <w:t xml:space="preserve"> </w:t>
      </w:r>
      <w:r w:rsidRPr="006A34BA">
        <w:rPr>
          <w:sz w:val="28"/>
          <w:szCs w:val="28"/>
        </w:rPr>
        <w:t>на</w:t>
      </w:r>
      <w:r w:rsidR="00E76FDC">
        <w:rPr>
          <w:sz w:val="28"/>
          <w:szCs w:val="28"/>
        </w:rPr>
        <w:t xml:space="preserve"> </w:t>
      </w:r>
      <w:r w:rsidRPr="006A34BA">
        <w:rPr>
          <w:sz w:val="28"/>
          <w:szCs w:val="28"/>
        </w:rPr>
        <w:t>официальных</w:t>
      </w:r>
      <w:r w:rsidR="00E76FDC">
        <w:rPr>
          <w:sz w:val="28"/>
          <w:szCs w:val="28"/>
        </w:rPr>
        <w:t xml:space="preserve"> </w:t>
      </w:r>
      <w:r w:rsidRPr="006A34BA">
        <w:rPr>
          <w:sz w:val="28"/>
          <w:szCs w:val="28"/>
        </w:rPr>
        <w:t>ресурсах</w:t>
      </w:r>
      <w:r w:rsidR="00E76FDC">
        <w:rPr>
          <w:sz w:val="28"/>
          <w:szCs w:val="28"/>
        </w:rPr>
        <w:t xml:space="preserve"> </w:t>
      </w:r>
      <w:r w:rsidRPr="006A34BA">
        <w:rPr>
          <w:sz w:val="28"/>
          <w:szCs w:val="28"/>
        </w:rPr>
        <w:t>организатора</w:t>
      </w:r>
      <w:r w:rsidR="00E76FDC">
        <w:rPr>
          <w:sz w:val="28"/>
          <w:szCs w:val="28"/>
        </w:rPr>
        <w:t xml:space="preserve"> </w:t>
      </w:r>
      <w:r w:rsidRPr="006A34BA">
        <w:rPr>
          <w:sz w:val="28"/>
          <w:szCs w:val="28"/>
        </w:rPr>
        <w:t>и</w:t>
      </w:r>
      <w:r w:rsidR="00E76FDC">
        <w:rPr>
          <w:sz w:val="28"/>
          <w:szCs w:val="28"/>
        </w:rPr>
        <w:t xml:space="preserve"> </w:t>
      </w:r>
      <w:r w:rsidRPr="006A34BA">
        <w:rPr>
          <w:sz w:val="28"/>
          <w:szCs w:val="28"/>
        </w:rPr>
        <w:t>площадок</w:t>
      </w:r>
      <w:r w:rsidR="00E76FDC">
        <w:rPr>
          <w:sz w:val="28"/>
          <w:szCs w:val="28"/>
        </w:rPr>
        <w:t xml:space="preserve"> </w:t>
      </w:r>
      <w:r w:rsidRPr="006A34BA">
        <w:rPr>
          <w:sz w:val="28"/>
          <w:szCs w:val="28"/>
        </w:rPr>
        <w:t>проведения.</w:t>
      </w:r>
    </w:p>
    <w:sectPr w:rsidR="008C4991" w:rsidRPr="00044005" w:rsidSect="006A34B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D4" w:rsidRDefault="00A70AD4" w:rsidP="00551E85">
      <w:r>
        <w:separator/>
      </w:r>
    </w:p>
  </w:endnote>
  <w:endnote w:type="continuationSeparator" w:id="0">
    <w:p w:rsidR="00A70AD4" w:rsidRDefault="00A70AD4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F" w:rsidRDefault="00A34791" w:rsidP="006A34BA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12289" type="#_x0000_t202" style="position:absolute;left:0;text-align:left;margin-left:283.05pt;margin-top:796pt;width:768.8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<v:textbox inset="0,0,0,0">
            <w:txbxContent>
              <w:p w:rsidR="00AA4D2F" w:rsidRPr="006A34BA" w:rsidRDefault="00AA4D2F">
                <w:pPr>
                  <w:spacing w:before="11"/>
                  <w:ind w:left="60"/>
                  <w:rPr>
                    <w:sz w:val="28"/>
                    <w:szCs w:val="28"/>
                  </w:rPr>
                </w:pPr>
                <w:r w:rsidRPr="006A34BA">
                  <w:rPr>
                    <w:sz w:val="28"/>
                    <w:szCs w:val="28"/>
                  </w:rPr>
                  <w:fldChar w:fldCharType="begin"/>
                </w:r>
                <w:r w:rsidRPr="006A34BA">
                  <w:rPr>
                    <w:sz w:val="28"/>
                    <w:szCs w:val="28"/>
                  </w:rPr>
                  <w:instrText xml:space="preserve"> PAGE </w:instrText>
                </w:r>
                <w:r w:rsidRPr="006A34BA">
                  <w:rPr>
                    <w:sz w:val="28"/>
                    <w:szCs w:val="28"/>
                  </w:rPr>
                  <w:fldChar w:fldCharType="separate"/>
                </w:r>
                <w:r w:rsidR="00A34791">
                  <w:rPr>
                    <w:noProof/>
                    <w:sz w:val="28"/>
                    <w:szCs w:val="28"/>
                  </w:rPr>
                  <w:t>19</w:t>
                </w:r>
                <w:r w:rsidRPr="006A34BA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D4" w:rsidRDefault="00A70AD4" w:rsidP="00551E85">
      <w:r>
        <w:separator/>
      </w:r>
    </w:p>
  </w:footnote>
  <w:footnote w:type="continuationSeparator" w:id="0">
    <w:p w:rsidR="00A70AD4" w:rsidRDefault="00A70AD4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F" w:rsidRDefault="00AA4D2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2E6"/>
    <w:rsid w:val="000251B2"/>
    <w:rsid w:val="00044005"/>
    <w:rsid w:val="00050778"/>
    <w:rsid w:val="0006089B"/>
    <w:rsid w:val="00096A93"/>
    <w:rsid w:val="00123317"/>
    <w:rsid w:val="00127FF2"/>
    <w:rsid w:val="00140F0E"/>
    <w:rsid w:val="00152E87"/>
    <w:rsid w:val="001754B4"/>
    <w:rsid w:val="001805AB"/>
    <w:rsid w:val="001A0CEE"/>
    <w:rsid w:val="001A4057"/>
    <w:rsid w:val="002269DD"/>
    <w:rsid w:val="002441D8"/>
    <w:rsid w:val="0025612D"/>
    <w:rsid w:val="00287D5B"/>
    <w:rsid w:val="00295476"/>
    <w:rsid w:val="002D45E6"/>
    <w:rsid w:val="002F333A"/>
    <w:rsid w:val="0033066E"/>
    <w:rsid w:val="00351F40"/>
    <w:rsid w:val="00412A58"/>
    <w:rsid w:val="00417CCF"/>
    <w:rsid w:val="0043406F"/>
    <w:rsid w:val="00452433"/>
    <w:rsid w:val="00477BFF"/>
    <w:rsid w:val="004E6FB1"/>
    <w:rsid w:val="00500E26"/>
    <w:rsid w:val="0053348D"/>
    <w:rsid w:val="00551E85"/>
    <w:rsid w:val="005E7B5E"/>
    <w:rsid w:val="005F6FA5"/>
    <w:rsid w:val="00611660"/>
    <w:rsid w:val="00622847"/>
    <w:rsid w:val="00643A73"/>
    <w:rsid w:val="006A34BA"/>
    <w:rsid w:val="006E3E6E"/>
    <w:rsid w:val="006E61F8"/>
    <w:rsid w:val="00726A25"/>
    <w:rsid w:val="007552B9"/>
    <w:rsid w:val="007625E6"/>
    <w:rsid w:val="00770410"/>
    <w:rsid w:val="00782A29"/>
    <w:rsid w:val="00797837"/>
    <w:rsid w:val="007B799C"/>
    <w:rsid w:val="007D52E6"/>
    <w:rsid w:val="007E6464"/>
    <w:rsid w:val="00822669"/>
    <w:rsid w:val="00892F56"/>
    <w:rsid w:val="008B5320"/>
    <w:rsid w:val="008C4157"/>
    <w:rsid w:val="008C4991"/>
    <w:rsid w:val="008E5C5C"/>
    <w:rsid w:val="00963677"/>
    <w:rsid w:val="009738A7"/>
    <w:rsid w:val="009C16EE"/>
    <w:rsid w:val="00A243D6"/>
    <w:rsid w:val="00A34791"/>
    <w:rsid w:val="00A70AD4"/>
    <w:rsid w:val="00AA4D2F"/>
    <w:rsid w:val="00AD75F4"/>
    <w:rsid w:val="00B176C2"/>
    <w:rsid w:val="00B40E77"/>
    <w:rsid w:val="00BD119C"/>
    <w:rsid w:val="00C02032"/>
    <w:rsid w:val="00C113B8"/>
    <w:rsid w:val="00C26624"/>
    <w:rsid w:val="00C32885"/>
    <w:rsid w:val="00C424BE"/>
    <w:rsid w:val="00CD0237"/>
    <w:rsid w:val="00CF700D"/>
    <w:rsid w:val="00D040DB"/>
    <w:rsid w:val="00D100DC"/>
    <w:rsid w:val="00D14684"/>
    <w:rsid w:val="00D15DF0"/>
    <w:rsid w:val="00D86680"/>
    <w:rsid w:val="00DD3CDB"/>
    <w:rsid w:val="00DE60BD"/>
    <w:rsid w:val="00E26A09"/>
    <w:rsid w:val="00E37741"/>
    <w:rsid w:val="00E75DA2"/>
    <w:rsid w:val="00E76FDC"/>
    <w:rsid w:val="00EA16EE"/>
    <w:rsid w:val="00EB18A4"/>
    <w:rsid w:val="00ED12CB"/>
    <w:rsid w:val="00ED4D44"/>
    <w:rsid w:val="00EE5654"/>
    <w:rsid w:val="00FA180A"/>
    <w:rsid w:val="00FE4BB0"/>
    <w:rsid w:val="00FE5E1A"/>
    <w:rsid w:val="00FE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89F8-3474-4954-9BC1-E880D949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Хивинова Наталья Валерьевна</cp:lastModifiedBy>
  <cp:revision>43</cp:revision>
  <cp:lastPrinted>2021-08-18T07:46:00Z</cp:lastPrinted>
  <dcterms:created xsi:type="dcterms:W3CDTF">2021-08-26T09:34:00Z</dcterms:created>
  <dcterms:modified xsi:type="dcterms:W3CDTF">2021-09-10T09:55:00Z</dcterms:modified>
</cp:coreProperties>
</file>