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7C" w:rsidRPr="00BC3D7C" w:rsidRDefault="00BC3D7C" w:rsidP="00BC3D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3D7C">
        <w:rPr>
          <w:rFonts w:ascii="Times New Roman" w:hAnsi="Times New Roman" w:cs="Times New Roman"/>
          <w:sz w:val="28"/>
          <w:szCs w:val="28"/>
        </w:rPr>
        <w:t>Приложение</w:t>
      </w:r>
    </w:p>
    <w:p w:rsidR="00BC3D7C" w:rsidRPr="00BC3D7C" w:rsidRDefault="00BC3D7C" w:rsidP="00BC3D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3D7C">
        <w:rPr>
          <w:rFonts w:ascii="Times New Roman" w:hAnsi="Times New Roman" w:cs="Times New Roman"/>
          <w:sz w:val="28"/>
          <w:szCs w:val="28"/>
        </w:rPr>
        <w:t xml:space="preserve"> к распоряжению РУО</w:t>
      </w:r>
    </w:p>
    <w:p w:rsidR="00BC3D7C" w:rsidRPr="00BC3D7C" w:rsidRDefault="00BC3D7C" w:rsidP="00BC3D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3D7C">
        <w:rPr>
          <w:rFonts w:ascii="Times New Roman" w:hAnsi="Times New Roman" w:cs="Times New Roman"/>
          <w:sz w:val="28"/>
          <w:szCs w:val="28"/>
        </w:rPr>
        <w:t xml:space="preserve"> от 20.08.2020 года № 127</w:t>
      </w:r>
    </w:p>
    <w:p w:rsidR="00BC3D7C" w:rsidRDefault="00BC3D7C" w:rsidP="00FC7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072" w:rsidRDefault="00FC7E98" w:rsidP="00FC7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98">
        <w:rPr>
          <w:rFonts w:ascii="Times New Roman" w:hAnsi="Times New Roman" w:cs="Times New Roman"/>
          <w:b/>
          <w:sz w:val="28"/>
          <w:szCs w:val="28"/>
        </w:rPr>
        <w:t xml:space="preserve">Механизмы управления системой организации воспитания и социализации </w:t>
      </w:r>
      <w:proofErr w:type="gramStart"/>
      <w:r w:rsidRPr="00FC7E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C7E98" w:rsidRDefault="00FC7E98" w:rsidP="00FC7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98" w:rsidRPr="00FC7E98" w:rsidRDefault="00FC7E98" w:rsidP="00FC7E98">
      <w:pPr>
        <w:spacing w:after="0" w:line="240" w:lineRule="auto"/>
        <w:ind w:firstLine="709"/>
        <w:jc w:val="both"/>
        <w:rPr>
          <w:rStyle w:val="fontstyle01"/>
          <w:u w:val="single"/>
        </w:rPr>
      </w:pPr>
      <w:r w:rsidRPr="00FC7E98">
        <w:rPr>
          <w:rStyle w:val="fontstyle01"/>
          <w:u w:val="single"/>
        </w:rPr>
        <w:t>Цель</w:t>
      </w:r>
    </w:p>
    <w:p w:rsidR="00FC7E98" w:rsidRPr="00D52495" w:rsidRDefault="00FC7E98" w:rsidP="00D52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495">
        <w:rPr>
          <w:rStyle w:val="fontstyle01"/>
        </w:rPr>
        <w:t xml:space="preserve">Создание механизмов получения объективной и актуальной информации о состоянии качества </w:t>
      </w:r>
      <w:r w:rsidRPr="00D52495">
        <w:rPr>
          <w:rFonts w:ascii="Times New Roman" w:hAnsi="Times New Roman" w:cs="Times New Roman"/>
          <w:sz w:val="28"/>
          <w:szCs w:val="28"/>
        </w:rPr>
        <w:t xml:space="preserve">организации воспитания и </w:t>
      </w:r>
      <w:proofErr w:type="gramStart"/>
      <w:r w:rsidR="00D52495" w:rsidRPr="00D52495">
        <w:rPr>
          <w:rFonts w:ascii="Times New Roman" w:hAnsi="Times New Roman" w:cs="Times New Roman"/>
          <w:sz w:val="28"/>
          <w:szCs w:val="28"/>
        </w:rPr>
        <w:t>с</w:t>
      </w:r>
      <w:r w:rsidRPr="00D52495">
        <w:rPr>
          <w:rFonts w:ascii="Times New Roman" w:hAnsi="Times New Roman" w:cs="Times New Roman"/>
          <w:sz w:val="28"/>
          <w:szCs w:val="28"/>
        </w:rPr>
        <w:t>оциализации</w:t>
      </w:r>
      <w:proofErr w:type="gramEnd"/>
      <w:r w:rsidRPr="00D524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52495">
        <w:rPr>
          <w:rStyle w:val="fontstyle01"/>
        </w:rPr>
        <w:t xml:space="preserve"> в</w:t>
      </w:r>
      <w:r w:rsidR="00D52495" w:rsidRPr="00D52495">
        <w:rPr>
          <w:rStyle w:val="fontstyle01"/>
        </w:rPr>
        <w:t xml:space="preserve"> Северо-Енисейском районе</w:t>
      </w:r>
      <w:r w:rsidRPr="00D52495">
        <w:rPr>
          <w:rStyle w:val="fontstyle01"/>
        </w:rPr>
        <w:t>, тенденциях его изменения и причинах, влияющих на его</w:t>
      </w:r>
      <w:r w:rsidR="00D52495" w:rsidRPr="00D52495">
        <w:rPr>
          <w:rStyle w:val="fontstyle01"/>
        </w:rPr>
        <w:t xml:space="preserve"> </w:t>
      </w:r>
      <w:r w:rsidRPr="00D52495">
        <w:rPr>
          <w:rStyle w:val="fontstyle01"/>
        </w:rPr>
        <w:t>уровень, и использование данной информации для повышения эффективности управления.</w:t>
      </w:r>
    </w:p>
    <w:p w:rsidR="00FC7E98" w:rsidRPr="00FC7E98" w:rsidRDefault="00FC7E98" w:rsidP="00FC7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E98" w:rsidRPr="00FC7E98" w:rsidRDefault="00FC7E98" w:rsidP="00FC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7E98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FC7E98" w:rsidRDefault="00FC7E98" w:rsidP="00FC7E98">
      <w:pPr>
        <w:pStyle w:val="a3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  <w:r w:rsidRPr="00FC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E98">
        <w:rPr>
          <w:rStyle w:val="fontstyle01"/>
          <w:rFonts w:ascii="Times New Roman" w:hAnsi="Times New Roman" w:cs="Times New Roman"/>
        </w:rPr>
        <w:t>1) создание и развитие муниципальных механизмов управления системой оценки качества воспитания и социализации обучающихся;</w:t>
      </w:r>
      <w:r w:rsidRPr="00FC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E98">
        <w:rPr>
          <w:rStyle w:val="fontstyle01"/>
          <w:rFonts w:ascii="Times New Roman" w:hAnsi="Times New Roman" w:cs="Times New Roman"/>
        </w:rPr>
        <w:t>2) формирование системы критериев, показателей и целевых индикаторов для оценки качества</w:t>
      </w:r>
      <w:r w:rsidRPr="00FC7E98">
        <w:rPr>
          <w:rFonts w:ascii="Times New Roman" w:hAnsi="Times New Roman" w:cs="Times New Roman"/>
          <w:sz w:val="28"/>
          <w:szCs w:val="28"/>
        </w:rPr>
        <w:t xml:space="preserve"> системы организации воспитания и </w:t>
      </w:r>
      <w:proofErr w:type="gramStart"/>
      <w:r w:rsidRPr="00FC7E9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FC7E9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FC7E98">
        <w:rPr>
          <w:rStyle w:val="fontstyle01"/>
          <w:rFonts w:ascii="Times New Roman" w:hAnsi="Times New Roman" w:cs="Times New Roman"/>
        </w:rPr>
        <w:t xml:space="preserve"> на муниципальном уровне и уровне образовательной организации;</w:t>
      </w:r>
      <w:r w:rsidRPr="00FC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E98">
        <w:rPr>
          <w:rStyle w:val="fontstyle01"/>
          <w:rFonts w:ascii="Times New Roman" w:hAnsi="Times New Roman" w:cs="Times New Roman"/>
        </w:rPr>
        <w:t xml:space="preserve">3) формирование системы мониторинговых исследований в системе воспитания </w:t>
      </w:r>
      <w:r w:rsidR="000B4137">
        <w:rPr>
          <w:rStyle w:val="fontstyle01"/>
          <w:rFonts w:ascii="Times New Roman" w:hAnsi="Times New Roman" w:cs="Times New Roman"/>
        </w:rPr>
        <w:t xml:space="preserve">и социализации обучающихся </w:t>
      </w:r>
      <w:r w:rsidRPr="00FC7E98">
        <w:rPr>
          <w:rStyle w:val="fontstyle01"/>
          <w:rFonts w:ascii="Times New Roman" w:hAnsi="Times New Roman" w:cs="Times New Roman"/>
        </w:rPr>
        <w:t>для своевременного выявления проблем и определения путей их решения;</w:t>
      </w:r>
      <w:r w:rsidRPr="00FC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E98">
        <w:rPr>
          <w:rStyle w:val="fontstyle01"/>
          <w:rFonts w:ascii="Times New Roman" w:hAnsi="Times New Roman" w:cs="Times New Roman"/>
        </w:rPr>
        <w:t>4) создание единой системы сбора, систематизации, обработки и хранения статистической информации о состоянии и развитии муниципальной системы воспитания</w:t>
      </w:r>
      <w:r w:rsidR="000B4137">
        <w:rPr>
          <w:rStyle w:val="fontstyle01"/>
          <w:rFonts w:ascii="Times New Roman" w:hAnsi="Times New Roman" w:cs="Times New Roman"/>
        </w:rPr>
        <w:t xml:space="preserve"> и социализации обучающихся</w:t>
      </w:r>
      <w:r w:rsidRPr="00FC7E98">
        <w:rPr>
          <w:rStyle w:val="fontstyle01"/>
          <w:rFonts w:ascii="Times New Roman" w:hAnsi="Times New Roman" w:cs="Times New Roman"/>
        </w:rPr>
        <w:t>;</w:t>
      </w:r>
      <w:r w:rsidRPr="00FC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E98">
        <w:rPr>
          <w:rStyle w:val="fontstyle01"/>
          <w:rFonts w:ascii="Times New Roman" w:hAnsi="Times New Roman" w:cs="Times New Roman"/>
        </w:rPr>
        <w:t>5) анализ полученной информации с целью выявления факторов, влияющих на достижение качества воспитания и социализации обучающихся и принятия обоснованных управленческих решений;</w:t>
      </w:r>
      <w:r w:rsidRPr="00FC7E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7E98">
        <w:rPr>
          <w:rStyle w:val="fontstyle01"/>
          <w:rFonts w:ascii="Times New Roman" w:hAnsi="Times New Roman" w:cs="Times New Roman"/>
        </w:rPr>
        <w:t>6) формирование культуры оценки качества воспитания и социализации обучающихся, анализа и использования результатов оценочных процедур на уровне муниципалитета, отдельных образовательных организаций.</w:t>
      </w:r>
    </w:p>
    <w:p w:rsidR="00D52495" w:rsidRDefault="00D52495" w:rsidP="00FC7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C7E98" w:rsidRDefault="00D52495" w:rsidP="00FC7E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Целевые ориентиры</w:t>
      </w:r>
    </w:p>
    <w:p w:rsidR="00D52495" w:rsidRDefault="00D52495" w:rsidP="00D52495">
      <w:pPr>
        <w:pStyle w:val="a3"/>
        <w:spacing w:after="0" w:line="240" w:lineRule="auto"/>
        <w:ind w:left="0" w:firstLine="709"/>
        <w:jc w:val="both"/>
        <w:rPr>
          <w:rStyle w:val="fontstyle01"/>
        </w:rPr>
      </w:pPr>
      <w:r>
        <w:rPr>
          <w:rStyle w:val="fontstyle01"/>
        </w:rPr>
        <w:t xml:space="preserve">создание условий для развития системы воспитания – деятельности, направленной на развитие личности, создание условий для самоопределения и </w:t>
      </w:r>
      <w:proofErr w:type="gramStart"/>
      <w:r>
        <w:rPr>
          <w:rStyle w:val="fontstyle01"/>
        </w:rPr>
        <w:t>социализации</w:t>
      </w:r>
      <w:proofErr w:type="gramEnd"/>
      <w:r>
        <w:rPr>
          <w:rStyle w:val="fontstyle01"/>
        </w:rPr>
        <w:t xml:space="preserve"> обучающихся на основе 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гражданственности, уважения к памяти защитников Отечества и подвигам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 xml:space="preserve">Героев Отечества, закону и правопорядку, человеку труда и старшему поколению, взаимного уважения, бережного отношения к культурному </w:t>
      </w:r>
      <w:bookmarkStart w:id="0" w:name="_GoBack"/>
      <w:bookmarkEnd w:id="0"/>
      <w:r>
        <w:rPr>
          <w:rStyle w:val="fontstyle01"/>
        </w:rPr>
        <w:lastRenderedPageBreak/>
        <w:t>наследию и традициям многонационального народа Российской Федерации, природе и окружающей среде.</w:t>
      </w:r>
    </w:p>
    <w:p w:rsidR="00D52495" w:rsidRDefault="00D52495" w:rsidP="00D52495">
      <w:pPr>
        <w:pStyle w:val="a3"/>
        <w:spacing w:after="0" w:line="240" w:lineRule="auto"/>
        <w:ind w:left="0" w:firstLine="709"/>
        <w:rPr>
          <w:rStyle w:val="fontstyle21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D52495" w:rsidRDefault="00D52495" w:rsidP="00D52495">
      <w:pPr>
        <w:spacing w:after="0" w:line="240" w:lineRule="auto"/>
        <w:ind w:left="1069"/>
        <w:rPr>
          <w:rStyle w:val="fontstyle21"/>
        </w:rPr>
      </w:pPr>
      <w:r w:rsidRPr="00D52495">
        <w:rPr>
          <w:rStyle w:val="fontstyle21"/>
          <w:i w:val="0"/>
        </w:rPr>
        <w:t>Для достижения целевых ориентиров необходимо</w:t>
      </w:r>
      <w:r>
        <w:rPr>
          <w:rStyle w:val="fontstyle21"/>
        </w:rPr>
        <w:t>:</w:t>
      </w:r>
    </w:p>
    <w:p w:rsidR="00D52495" w:rsidRDefault="00D52495" w:rsidP="000B4137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Style w:val="fontstyle01"/>
        </w:rPr>
      </w:pPr>
      <w:r>
        <w:rPr>
          <w:rStyle w:val="fontstyle31"/>
        </w:rPr>
        <w:t>О</w:t>
      </w:r>
      <w:r>
        <w:rPr>
          <w:rStyle w:val="fontstyle01"/>
        </w:rPr>
        <w:t>беспечить реализацию основных положений Стратегии развития</w:t>
      </w:r>
      <w:r w:rsidRPr="00D5249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воспитания в Российской Федерации на период до 2025 года и плана ее реализации, Концепции развития воспитания в Красноярском крае; выполнение комплекса мер по реализации Стратегии развития воспитания в Российской Федерации на период до 2025 года и Концепции развития воспитания в Красноярском крае;</w:t>
      </w:r>
    </w:p>
    <w:p w:rsidR="00D52495" w:rsidRDefault="00D52495" w:rsidP="000B4137">
      <w:pPr>
        <w:pStyle w:val="a3"/>
        <w:spacing w:after="0" w:line="240" w:lineRule="auto"/>
        <w:ind w:left="0"/>
        <w:rPr>
          <w:rStyle w:val="fontstyle01"/>
        </w:rPr>
      </w:pPr>
      <w:r w:rsidRPr="00D5249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2) О</w:t>
      </w:r>
      <w:r>
        <w:rPr>
          <w:rStyle w:val="fontstyle01"/>
        </w:rPr>
        <w:t>беспечить разработку, экспертизу и реализацию рабочих программ</w:t>
      </w:r>
      <w:r w:rsidRPr="00D5249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воспитания в образовательных организациях;</w:t>
      </w:r>
    </w:p>
    <w:p w:rsidR="00D52495" w:rsidRDefault="00D52495" w:rsidP="00D52495">
      <w:pPr>
        <w:pStyle w:val="a3"/>
        <w:spacing w:after="0" w:line="240" w:lineRule="auto"/>
        <w:ind w:left="0"/>
        <w:rPr>
          <w:rStyle w:val="fontstyle01"/>
        </w:rPr>
      </w:pPr>
      <w:r w:rsidRPr="00D5249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3) О</w:t>
      </w:r>
      <w:r>
        <w:rPr>
          <w:rStyle w:val="fontstyle01"/>
        </w:rPr>
        <w:t>беспечить развитие системы профилактики правонарушений и безнадзорности, формирования навыков безопасного поведения, в том числе в сети Интернет;</w:t>
      </w:r>
    </w:p>
    <w:p w:rsidR="00D52495" w:rsidRDefault="00D52495" w:rsidP="00D52495">
      <w:pPr>
        <w:pStyle w:val="a3"/>
        <w:spacing w:after="0" w:line="240" w:lineRule="auto"/>
        <w:ind w:left="0"/>
        <w:rPr>
          <w:rStyle w:val="fontstyle01"/>
        </w:rPr>
      </w:pPr>
      <w:r w:rsidRPr="00D5249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4) Р</w:t>
      </w:r>
      <w:r>
        <w:rPr>
          <w:rStyle w:val="fontstyle01"/>
        </w:rPr>
        <w:t>азвивать добровольческое (волонтерское) движение, деятельность</w:t>
      </w:r>
      <w:r w:rsidRPr="00D5249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детских общественных объединений, практику социального проектирования;</w:t>
      </w:r>
    </w:p>
    <w:p w:rsidR="00D52495" w:rsidRDefault="00D52495" w:rsidP="00D52495">
      <w:pPr>
        <w:pStyle w:val="a3"/>
        <w:spacing w:after="0" w:line="240" w:lineRule="auto"/>
        <w:ind w:left="0"/>
        <w:rPr>
          <w:rStyle w:val="fontstyle01"/>
        </w:rPr>
      </w:pPr>
      <w:r w:rsidRPr="00D5249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5) О</w:t>
      </w:r>
      <w:r>
        <w:rPr>
          <w:rStyle w:val="fontstyle01"/>
        </w:rPr>
        <w:t>беспечить возможности индивидуального сопровождения (реализации индивидуальных программ) обучающихся, испытывающих трудности в поведении и социализации, в том числе обучающихся с неродным русским языком;</w:t>
      </w:r>
    </w:p>
    <w:p w:rsidR="00D52495" w:rsidRDefault="00D52495" w:rsidP="00D52495">
      <w:pPr>
        <w:pStyle w:val="a3"/>
        <w:spacing w:after="0" w:line="240" w:lineRule="auto"/>
        <w:ind w:left="0"/>
        <w:rPr>
          <w:rStyle w:val="fontstyle01"/>
        </w:rPr>
      </w:pPr>
      <w:r>
        <w:br/>
      </w:r>
      <w:r>
        <w:rPr>
          <w:rStyle w:val="fontstyle31"/>
        </w:rPr>
        <w:t>6) Р</w:t>
      </w:r>
      <w:r>
        <w:rPr>
          <w:rStyle w:val="fontstyle01"/>
        </w:rPr>
        <w:t>азвивать систему повышения квалификации специалистов, занимающихся воспитанием, педагогов в вопросах реализации воспитательного потенциала учебных предметов;</w:t>
      </w:r>
    </w:p>
    <w:p w:rsidR="00D52495" w:rsidRDefault="00D52495" w:rsidP="00D52495">
      <w:pPr>
        <w:pStyle w:val="a3"/>
        <w:spacing w:after="0" w:line="240" w:lineRule="auto"/>
        <w:ind w:left="0"/>
        <w:rPr>
          <w:rStyle w:val="fontstyle01"/>
        </w:rPr>
      </w:pPr>
      <w:r w:rsidRPr="00D5249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7) С</w:t>
      </w:r>
      <w:r>
        <w:rPr>
          <w:rStyle w:val="fontstyle01"/>
        </w:rPr>
        <w:t xml:space="preserve">оздавать условия для эффективного взаимодействия с семьей по вопросам воспитания </w:t>
      </w:r>
      <w:proofErr w:type="gramStart"/>
      <w:r>
        <w:rPr>
          <w:rStyle w:val="fontstyle01"/>
        </w:rPr>
        <w:t>обучающихся</w:t>
      </w:r>
      <w:proofErr w:type="gramEnd"/>
      <w:r>
        <w:rPr>
          <w:rStyle w:val="fontstyle01"/>
        </w:rPr>
        <w:t>;</w:t>
      </w:r>
    </w:p>
    <w:p w:rsidR="00D52495" w:rsidRDefault="00D52495" w:rsidP="00D52495">
      <w:pPr>
        <w:pStyle w:val="a3"/>
        <w:spacing w:after="0" w:line="240" w:lineRule="auto"/>
        <w:ind w:left="0"/>
        <w:rPr>
          <w:rStyle w:val="fontstyle01"/>
        </w:rPr>
      </w:pPr>
      <w:r w:rsidRPr="00D52495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31"/>
        </w:rPr>
        <w:t>8) С</w:t>
      </w:r>
      <w:r>
        <w:rPr>
          <w:rStyle w:val="fontstyle01"/>
        </w:rPr>
        <w:t>оздавать образовательную среду и школьные уклады на основе духовно-нравственных, гражданских ценностей, принятых в российском обществе, с учетом сложившихся (складывающихся) традиций образовательной организации.</w:t>
      </w:r>
    </w:p>
    <w:p w:rsidR="00E85115" w:rsidRDefault="00E85115" w:rsidP="00D52495">
      <w:pPr>
        <w:pStyle w:val="a3"/>
        <w:spacing w:after="0" w:line="240" w:lineRule="auto"/>
        <w:ind w:left="0"/>
        <w:rPr>
          <w:rStyle w:val="fontstyle01"/>
        </w:rPr>
      </w:pPr>
    </w:p>
    <w:p w:rsidR="00E85115" w:rsidRDefault="00E85115" w:rsidP="00E85115">
      <w:pPr>
        <w:pStyle w:val="a3"/>
        <w:spacing w:after="0" w:line="240" w:lineRule="auto"/>
        <w:ind w:left="0"/>
        <w:jc w:val="center"/>
        <w:rPr>
          <w:rFonts w:ascii="TimesNewRomanPS-BoldMT" w:hAnsi="TimesNewRomanPS-BoldMT"/>
          <w:bCs/>
          <w:color w:val="000000"/>
          <w:sz w:val="28"/>
          <w:szCs w:val="28"/>
          <w:u w:val="single"/>
        </w:rPr>
      </w:pPr>
      <w:r w:rsidRPr="00E85115"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 xml:space="preserve">Субъекты реализации механизмов </w:t>
      </w:r>
      <w:r w:rsidR="000B4137"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 xml:space="preserve">управления качеством воспитания и </w:t>
      </w:r>
      <w:proofErr w:type="gramStart"/>
      <w:r w:rsidR="000B4137"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>социализации</w:t>
      </w:r>
      <w:proofErr w:type="gramEnd"/>
      <w:r w:rsidR="000B4137"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 xml:space="preserve"> обучающихся </w:t>
      </w:r>
      <w:r w:rsidRPr="00E85115"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 xml:space="preserve"> в Северо-Енисейском районе и их полномочия</w:t>
      </w:r>
    </w:p>
    <w:p w:rsidR="000B4137" w:rsidRDefault="000B4137" w:rsidP="00E85115">
      <w:pPr>
        <w:pStyle w:val="a3"/>
        <w:spacing w:after="0" w:line="240" w:lineRule="auto"/>
        <w:ind w:left="0"/>
        <w:jc w:val="center"/>
        <w:rPr>
          <w:rFonts w:ascii="TimesNewRomanPS-BoldMT" w:hAnsi="TimesNewRomanPS-BoldMT"/>
          <w:bCs/>
          <w:color w:val="000000"/>
          <w:sz w:val="28"/>
          <w:szCs w:val="28"/>
          <w:u w:val="single"/>
        </w:rPr>
      </w:pPr>
    </w:p>
    <w:p w:rsidR="00E85115" w:rsidRDefault="000B4137" w:rsidP="00BC3D7C">
      <w:pPr>
        <w:pStyle w:val="a3"/>
        <w:spacing w:after="0" w:line="24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У</w:t>
      </w:r>
      <w:r w:rsidR="00E85115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правление </w:t>
      </w:r>
      <w:r w:rsidR="00E85115" w:rsidRPr="00E85115">
        <w:rPr>
          <w:rFonts w:ascii="TimesNewRomanPS-ItalicMT" w:hAnsi="TimesNewRomanPS-ItalicMT"/>
          <w:i/>
          <w:iCs/>
          <w:color w:val="000000"/>
          <w:sz w:val="28"/>
          <w:szCs w:val="28"/>
        </w:rPr>
        <w:t>образования</w:t>
      </w:r>
      <w:r w:rsidR="00E85115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админист</w:t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рации Северо-Енисейского района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: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 xml:space="preserve">осуществляют формирование муниципальных систем </w:t>
      </w:r>
      <w:r w:rsidR="00E85115">
        <w:rPr>
          <w:rFonts w:ascii="TimesNewRomanPSMT" w:hAnsi="TimesNewRomanPSMT"/>
          <w:color w:val="000000"/>
          <w:sz w:val="28"/>
          <w:szCs w:val="28"/>
        </w:rPr>
        <w:t>управления качеством воспитания и социализации;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lastRenderedPageBreak/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осуществляют организацию проведения оценочных процедур муниципального, регионального, федерального уровней в пределах своей компетенции;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осуществляют организацию сбора информации, необходимой для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  <w:t>прове</w:t>
      </w:r>
      <w:r w:rsidR="00E85115">
        <w:rPr>
          <w:rFonts w:ascii="TimesNewRomanPSMT" w:hAnsi="TimesNewRomanPSMT"/>
          <w:color w:val="000000"/>
          <w:sz w:val="28"/>
          <w:szCs w:val="28"/>
        </w:rPr>
        <w:t>дения процедур оценки качества воспитания и социализации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 xml:space="preserve"> на территории</w:t>
      </w:r>
      <w:r w:rsidR="00E85115">
        <w:rPr>
          <w:rFonts w:ascii="TimesNewRomanPSMT" w:hAnsi="TimesNewRomanPSMT"/>
          <w:color w:val="000000"/>
          <w:sz w:val="28"/>
          <w:szCs w:val="28"/>
        </w:rPr>
        <w:t xml:space="preserve"> Северо-Енисейского района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;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 xml:space="preserve">обеспечивают управление качеством </w:t>
      </w:r>
      <w:r w:rsidR="00E85115">
        <w:rPr>
          <w:rFonts w:ascii="TimesNewRomanPSMT" w:hAnsi="TimesNewRomanPSMT"/>
          <w:color w:val="000000"/>
          <w:sz w:val="28"/>
          <w:szCs w:val="28"/>
        </w:rPr>
        <w:t xml:space="preserve">воспитания и </w:t>
      </w:r>
      <w:proofErr w:type="gramStart"/>
      <w:r w:rsidR="00E85115">
        <w:rPr>
          <w:rFonts w:ascii="TimesNewRomanPSMT" w:hAnsi="TimesNewRomanPSMT"/>
          <w:color w:val="000000"/>
          <w:sz w:val="28"/>
          <w:szCs w:val="28"/>
        </w:rPr>
        <w:t>социализации</w:t>
      </w:r>
      <w:proofErr w:type="gramEnd"/>
      <w:r w:rsidR="00E85115">
        <w:rPr>
          <w:rFonts w:ascii="TimesNewRomanPSMT" w:hAnsi="TimesNewRomanPSMT"/>
          <w:color w:val="000000"/>
          <w:sz w:val="28"/>
          <w:szCs w:val="28"/>
        </w:rPr>
        <w:t xml:space="preserve"> обучающихся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на муниципальном</w:t>
      </w:r>
      <w:r w:rsidR="00E8511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уровне: подготовка аналитических отчетов и методических рекомендаций по</w:t>
      </w:r>
      <w:r w:rsidR="00E8511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результатам мониторинговых исследований, принятие управленческих решений по вопроса</w:t>
      </w:r>
      <w:r w:rsidR="00E85115">
        <w:rPr>
          <w:rFonts w:ascii="TimesNewRomanPSMT" w:hAnsi="TimesNewRomanPSMT"/>
          <w:color w:val="000000"/>
          <w:sz w:val="28"/>
          <w:szCs w:val="28"/>
        </w:rPr>
        <w:t>м повышения качества воспитания и социализации обучающихся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.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TimesNewRomanPS-ItalicMT" w:hAnsi="TimesNewRomanPS-ItalicMT"/>
          <w:i/>
          <w:iCs/>
          <w:color w:val="000000"/>
          <w:sz w:val="28"/>
          <w:szCs w:val="28"/>
        </w:rPr>
        <w:t>Образовательные организации:</w:t>
      </w:r>
      <w:r w:rsidR="00E85115" w:rsidRPr="00E85115">
        <w:rPr>
          <w:rFonts w:ascii="TimesNewRomanPS-ItalicMT" w:hAnsi="TimesNewRomanPS-ItalicMT"/>
          <w:i/>
          <w:iCs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обеспечивают функционирование и развитие системы управления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  <w:t xml:space="preserve">качеством </w:t>
      </w:r>
      <w:r>
        <w:rPr>
          <w:rFonts w:ascii="TimesNewRomanPSMT" w:hAnsi="TimesNewRomanPSMT"/>
          <w:color w:val="000000"/>
          <w:sz w:val="28"/>
          <w:szCs w:val="28"/>
        </w:rPr>
        <w:t xml:space="preserve">воспитания 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социализации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обучающихся</w:t>
      </w:r>
      <w:r w:rsidRPr="00E8511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в образовательной организации;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 xml:space="preserve">участвуют в мониторинговых исследованиях качества </w:t>
      </w:r>
      <w:r>
        <w:rPr>
          <w:rFonts w:ascii="TimesNewRomanPSMT" w:hAnsi="TimesNewRomanPSMT"/>
          <w:color w:val="000000"/>
          <w:sz w:val="28"/>
          <w:szCs w:val="28"/>
        </w:rPr>
        <w:t>воспитания и социализации обучающихся</w:t>
      </w:r>
      <w:r w:rsidRPr="00E8511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иных оценочных процедурах, предусмотренных законодательством Российской Федерации;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 xml:space="preserve">обеспечивают проведение процедур самооценки и открытое представление результатов через ежегодный публичный доклад, отчет о результатах </w:t>
      </w:r>
      <w:proofErr w:type="spellStart"/>
      <w:r w:rsidR="00E85115" w:rsidRPr="00E85115">
        <w:rPr>
          <w:rFonts w:ascii="TimesNewRomanPSMT" w:hAnsi="TimesNewRomanPSMT"/>
          <w:color w:val="000000"/>
          <w:sz w:val="28"/>
          <w:szCs w:val="28"/>
        </w:rPr>
        <w:t>самообследования</w:t>
      </w:r>
      <w:proofErr w:type="spellEnd"/>
      <w:r w:rsidR="00E85115" w:rsidRPr="00E85115">
        <w:rPr>
          <w:rFonts w:ascii="TimesNewRomanPSMT" w:hAnsi="TimesNewRomanPSMT"/>
          <w:color w:val="000000"/>
          <w:sz w:val="28"/>
          <w:szCs w:val="28"/>
        </w:rPr>
        <w:t>;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обеспечивают управление качеством</w:t>
      </w:r>
      <w:r w:rsidRPr="000B413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воспитания 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социализации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обучающихся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 xml:space="preserve"> на уровне образовательной организации: подготовка аналитических отчетов и методических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рекомендаций по результатам мониторинговых исследований, принятие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управленческих решений по вопросам повышения качества образования;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обеспечивают участие обучающихся, родителей (законных представителей), педагогических работни</w:t>
      </w:r>
      <w:r>
        <w:rPr>
          <w:rFonts w:ascii="TimesNewRomanPSMT" w:hAnsi="TimesNewRomanPSMT"/>
          <w:color w:val="000000"/>
          <w:sz w:val="28"/>
          <w:szCs w:val="28"/>
        </w:rPr>
        <w:t>ков в мероприятиях по воспитанию и социализации обучающихся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;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br/>
      </w:r>
      <w:r w:rsidR="00E85115" w:rsidRPr="00E85115">
        <w:rPr>
          <w:rFonts w:ascii="SymbolMT" w:hAnsi="SymbolMT"/>
          <w:color w:val="000000"/>
          <w:sz w:val="28"/>
          <w:szCs w:val="28"/>
        </w:rPr>
        <w:t xml:space="preserve">- </w:t>
      </w:r>
      <w:r w:rsidR="00E85115" w:rsidRPr="00E85115">
        <w:rPr>
          <w:rFonts w:ascii="TimesNewRomanPSMT" w:hAnsi="TimesNewRomanPSMT"/>
          <w:color w:val="000000"/>
          <w:sz w:val="28"/>
          <w:szCs w:val="28"/>
        </w:rPr>
        <w:t>обеспечивают информирование родителей (законных представителей) о результатах мониторинговых исследований и иных оценочных процедур в рамках региональной системы управления качеством образования.</w:t>
      </w:r>
    </w:p>
    <w:p w:rsidR="000B4137" w:rsidRDefault="000B4137" w:rsidP="00BC3D7C">
      <w:pPr>
        <w:pStyle w:val="a3"/>
        <w:spacing w:after="0" w:line="24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0B4137" w:rsidRDefault="000B4137" w:rsidP="00BC3D7C">
      <w:pPr>
        <w:pStyle w:val="a3"/>
        <w:spacing w:after="0" w:line="24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  <w:r w:rsidRPr="000B4137"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>Ожидаемые</w:t>
      </w:r>
      <w:r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 xml:space="preserve"> результаты реализации </w:t>
      </w:r>
      <w:r w:rsidRPr="000B4137"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br/>
      </w:r>
      <w:r w:rsidRPr="000B4137">
        <w:rPr>
          <w:rFonts w:ascii="TimesNewRomanPSMT" w:hAnsi="TimesNewRomanPSMT"/>
          <w:color w:val="000000"/>
          <w:sz w:val="28"/>
          <w:szCs w:val="28"/>
        </w:rPr>
        <w:t>1. Повышение качества</w:t>
      </w:r>
      <w:r>
        <w:rPr>
          <w:rFonts w:ascii="TimesNewRomanPSMT" w:hAnsi="TimesNewRomanPSMT"/>
          <w:color w:val="000000"/>
          <w:sz w:val="28"/>
          <w:szCs w:val="28"/>
        </w:rPr>
        <w:t xml:space="preserve"> системы организации воспитания и социализации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обучающихся</w:t>
      </w:r>
      <w:proofErr w:type="gramEnd"/>
      <w:r w:rsidRPr="000B4137">
        <w:rPr>
          <w:rFonts w:ascii="TimesNewRomanPSMT" w:hAnsi="TimesNewRomanPSMT"/>
          <w:color w:val="000000"/>
          <w:sz w:val="28"/>
          <w:szCs w:val="28"/>
        </w:rPr>
        <w:t>.</w:t>
      </w:r>
      <w:r w:rsidRPr="000B4137">
        <w:rPr>
          <w:rFonts w:ascii="TimesNewRomanPSMT" w:hAnsi="TimesNewRomanPSMT"/>
          <w:color w:val="000000"/>
          <w:sz w:val="28"/>
          <w:szCs w:val="28"/>
        </w:rPr>
        <w:br/>
        <w:t xml:space="preserve">3. Повышение эффективности деятельности </w:t>
      </w:r>
      <w:r>
        <w:rPr>
          <w:rFonts w:ascii="TimesNewRomanPSMT" w:hAnsi="TimesNewRomanPSMT"/>
          <w:color w:val="000000"/>
          <w:sz w:val="28"/>
          <w:szCs w:val="28"/>
        </w:rPr>
        <w:t xml:space="preserve">классных </w:t>
      </w:r>
      <w:r w:rsidRPr="000B4137">
        <w:rPr>
          <w:rFonts w:ascii="TimesNewRomanPSMT" w:hAnsi="TimesNewRomanPSMT"/>
          <w:color w:val="000000"/>
          <w:sz w:val="28"/>
          <w:szCs w:val="28"/>
        </w:rPr>
        <w:t>руководителей образовательных организаций.</w:t>
      </w:r>
      <w:r w:rsidRPr="000B4137">
        <w:rPr>
          <w:rFonts w:ascii="TimesNewRomanPSMT" w:hAnsi="TimesNewRomanPSMT"/>
          <w:color w:val="000000"/>
          <w:sz w:val="28"/>
          <w:szCs w:val="28"/>
        </w:rPr>
        <w:br/>
        <w:t>4. Профессиональный рост педагогических работников</w:t>
      </w:r>
      <w:r>
        <w:rPr>
          <w:rFonts w:ascii="TimesNewRomanPSMT" w:hAnsi="TimesNewRomanPSMT"/>
          <w:color w:val="000000"/>
          <w:sz w:val="28"/>
          <w:szCs w:val="28"/>
        </w:rPr>
        <w:t xml:space="preserve">, занимающихся воспитанием, </w:t>
      </w:r>
      <w:r w:rsidRPr="000B4137">
        <w:rPr>
          <w:rFonts w:ascii="TimesNewRomanPSMT" w:hAnsi="TimesNewRomanPSMT"/>
          <w:color w:val="000000"/>
          <w:sz w:val="28"/>
          <w:szCs w:val="28"/>
        </w:rPr>
        <w:t xml:space="preserve"> на основе развития системы непрерывного профессионального мастерства и повышения квалификации.</w:t>
      </w:r>
      <w:r w:rsidRPr="000B4137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5</w:t>
      </w:r>
      <w:r w:rsidRPr="000B4137">
        <w:rPr>
          <w:rFonts w:ascii="TimesNewRomanPSMT" w:hAnsi="TimesNewRomanPSMT"/>
          <w:color w:val="000000"/>
          <w:sz w:val="28"/>
          <w:szCs w:val="28"/>
        </w:rPr>
        <w:t>. Широкое применение эффективных средств информационного, методического и технического сопровождения процедур управления качеством</w:t>
      </w:r>
      <w:r>
        <w:rPr>
          <w:rFonts w:ascii="TimesNewRomanPSMT" w:hAnsi="TimesNewRomanPSMT"/>
          <w:color w:val="000000"/>
          <w:sz w:val="28"/>
          <w:szCs w:val="28"/>
        </w:rPr>
        <w:t xml:space="preserve"> системы воспитания и социализации обучающихся</w:t>
      </w:r>
      <w:r w:rsidRPr="000B4137">
        <w:rPr>
          <w:rFonts w:ascii="TimesNewRomanPSMT" w:hAnsi="TimesNewRomanPSMT"/>
          <w:color w:val="000000"/>
          <w:sz w:val="28"/>
          <w:szCs w:val="28"/>
        </w:rPr>
        <w:t>.</w:t>
      </w:r>
      <w:r w:rsidRPr="000B4137">
        <w:rPr>
          <w:rFonts w:ascii="TimesNewRomanPSMT" w:hAnsi="TimesNewRomanPSMT"/>
          <w:color w:val="000000"/>
          <w:sz w:val="28"/>
          <w:szCs w:val="28"/>
        </w:rPr>
        <w:br/>
        <w:t xml:space="preserve">8. Использование результатов </w:t>
      </w:r>
      <w:r w:rsidR="00DC6422">
        <w:rPr>
          <w:rFonts w:ascii="TimesNewRomanPSMT" w:hAnsi="TimesNewRomanPSMT"/>
          <w:color w:val="000000"/>
          <w:sz w:val="28"/>
          <w:szCs w:val="28"/>
        </w:rPr>
        <w:t xml:space="preserve">муниципальной </w:t>
      </w:r>
      <w:r w:rsidRPr="000B4137">
        <w:rPr>
          <w:rFonts w:ascii="TimesNewRomanPSMT" w:hAnsi="TimesNewRomanPSMT"/>
          <w:color w:val="000000"/>
          <w:sz w:val="28"/>
          <w:szCs w:val="28"/>
        </w:rPr>
        <w:t xml:space="preserve">системы </w:t>
      </w:r>
      <w:r w:rsidR="00DC6422">
        <w:rPr>
          <w:rFonts w:ascii="TimesNewRomanPSMT" w:hAnsi="TimesNewRomanPSMT"/>
          <w:color w:val="000000"/>
          <w:sz w:val="28"/>
          <w:szCs w:val="28"/>
        </w:rPr>
        <w:t xml:space="preserve">управления </w:t>
      </w:r>
      <w:r w:rsidR="00DC6422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качеством системы воспитания и социализации обучающихся </w:t>
      </w:r>
      <w:r w:rsidRPr="000B4137">
        <w:rPr>
          <w:rFonts w:ascii="TimesNewRomanPSMT" w:hAnsi="TimesNewRomanPSMT"/>
          <w:color w:val="000000"/>
          <w:sz w:val="28"/>
          <w:szCs w:val="28"/>
        </w:rPr>
        <w:t xml:space="preserve"> при </w:t>
      </w:r>
      <w:r w:rsidR="00DC6422">
        <w:rPr>
          <w:rFonts w:ascii="TimesNewRomanPSMT" w:hAnsi="TimesNewRomanPSMT"/>
          <w:color w:val="000000"/>
          <w:sz w:val="28"/>
          <w:szCs w:val="28"/>
        </w:rPr>
        <w:t>принятии управленческих решений.</w:t>
      </w:r>
    </w:p>
    <w:p w:rsidR="00DC6422" w:rsidRDefault="00DC6422" w:rsidP="00BC3D7C">
      <w:pPr>
        <w:pStyle w:val="a3"/>
        <w:spacing w:after="0" w:line="240" w:lineRule="auto"/>
        <w:ind w:left="0" w:firstLine="709"/>
        <w:rPr>
          <w:rFonts w:ascii="TimesNewRomanPSMT" w:hAnsi="TimesNewRomanPSMT"/>
          <w:color w:val="000000"/>
          <w:sz w:val="28"/>
          <w:szCs w:val="28"/>
        </w:rPr>
      </w:pPr>
    </w:p>
    <w:p w:rsidR="00DC6422" w:rsidRDefault="00DC6422" w:rsidP="00DC6422">
      <w:pPr>
        <w:pStyle w:val="a3"/>
        <w:spacing w:after="0" w:line="240" w:lineRule="auto"/>
        <w:ind w:left="0"/>
        <w:jc w:val="center"/>
        <w:rPr>
          <w:rFonts w:ascii="TimesNewRomanPS-BoldMT" w:hAnsi="TimesNewRomanPS-BoldMT"/>
          <w:bCs/>
          <w:color w:val="000000"/>
          <w:sz w:val="28"/>
          <w:szCs w:val="28"/>
          <w:u w:val="single"/>
        </w:rPr>
      </w:pPr>
      <w:r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 xml:space="preserve">Механизмы управления качеством системы воспитания и социализации </w:t>
      </w:r>
      <w:proofErr w:type="gramStart"/>
      <w:r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>обучающихся</w:t>
      </w:r>
      <w:proofErr w:type="gramEnd"/>
      <w:r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 xml:space="preserve"> </w:t>
      </w:r>
      <w:r w:rsidRPr="00DC6422"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 xml:space="preserve"> в </w:t>
      </w:r>
      <w:r>
        <w:rPr>
          <w:rFonts w:ascii="TimesNewRomanPS-BoldMT" w:hAnsi="TimesNewRomanPS-BoldMT"/>
          <w:bCs/>
          <w:color w:val="000000"/>
          <w:sz w:val="28"/>
          <w:szCs w:val="28"/>
          <w:u w:val="single"/>
        </w:rPr>
        <w:t>Северо-Енисейском районе</w:t>
      </w:r>
    </w:p>
    <w:p w:rsidR="00DC6422" w:rsidRDefault="00DC6422" w:rsidP="00DC6422">
      <w:pPr>
        <w:pStyle w:val="a3"/>
        <w:spacing w:after="0" w:line="240" w:lineRule="auto"/>
        <w:ind w:left="0"/>
        <w:jc w:val="center"/>
        <w:rPr>
          <w:rFonts w:ascii="TimesNewRomanPS-BoldMT" w:hAnsi="TimesNewRomanPS-BoldMT"/>
          <w:b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422" w:rsidTr="00DC6422">
        <w:tc>
          <w:tcPr>
            <w:tcW w:w="3190" w:type="dxa"/>
          </w:tcPr>
          <w:p w:rsidR="00DC6422" w:rsidRPr="00391716" w:rsidRDefault="00DC6422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DC6422" w:rsidRPr="00391716" w:rsidRDefault="00DC6422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Механизмы управления, действия</w:t>
            </w:r>
          </w:p>
        </w:tc>
        <w:tc>
          <w:tcPr>
            <w:tcW w:w="3191" w:type="dxa"/>
          </w:tcPr>
          <w:p w:rsidR="00DC6422" w:rsidRPr="00391716" w:rsidRDefault="00DC6422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Документы муниципального уровня</w:t>
            </w:r>
          </w:p>
        </w:tc>
      </w:tr>
      <w:tr w:rsidR="00DC6422" w:rsidTr="00DC6422">
        <w:tc>
          <w:tcPr>
            <w:tcW w:w="3190" w:type="dxa"/>
          </w:tcPr>
          <w:p w:rsidR="00DC6422" w:rsidRDefault="00DC6422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ОО, </w:t>
            </w:r>
            <w:proofErr w:type="gramStart"/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разработавших</w:t>
            </w:r>
            <w:proofErr w:type="gramEnd"/>
            <w:r w:rsidRPr="00391716">
              <w:rPr>
                <w:rFonts w:ascii="Times New Roman" w:hAnsi="Times New Roman" w:cs="Times New Roman"/>
                <w:sz w:val="24"/>
                <w:szCs w:val="24"/>
              </w:rPr>
              <w:t xml:space="preserve"> РПВ</w:t>
            </w:r>
          </w:p>
          <w:p w:rsidR="00391716" w:rsidRP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2" w:rsidRDefault="00DC6422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ОО, </w:t>
            </w:r>
            <w:proofErr w:type="gramStart"/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утвердивших</w:t>
            </w:r>
            <w:proofErr w:type="gramEnd"/>
            <w:r w:rsidR="00391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РПВ</w:t>
            </w:r>
          </w:p>
          <w:p w:rsidR="00391716" w:rsidRP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16" w:rsidRP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Количество школ, прошедших экспертизу РПВ</w:t>
            </w:r>
          </w:p>
        </w:tc>
        <w:tc>
          <w:tcPr>
            <w:tcW w:w="3190" w:type="dxa"/>
          </w:tcPr>
          <w:p w:rsid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дорожной карты по разработке РПВ</w:t>
            </w:r>
          </w:p>
          <w:p w:rsid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22" w:rsidRP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Разработка РПВ</w:t>
            </w:r>
          </w:p>
          <w:p w:rsidR="00391716" w:rsidRP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16" w:rsidRP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Экспертиза РПВ</w:t>
            </w:r>
          </w:p>
        </w:tc>
        <w:tc>
          <w:tcPr>
            <w:tcW w:w="3191" w:type="dxa"/>
          </w:tcPr>
          <w:p w:rsid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по утверждению дорожной карты</w:t>
            </w:r>
          </w:p>
          <w:p w:rsidR="00DC6422" w:rsidRP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экспертизы</w:t>
            </w:r>
          </w:p>
          <w:p w:rsidR="00391716" w:rsidRP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716" w:rsidRPr="00391716" w:rsidRDefault="00391716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716">
              <w:rPr>
                <w:rFonts w:ascii="Times New Roman" w:hAnsi="Times New Roman" w:cs="Times New Roman"/>
                <w:sz w:val="24"/>
                <w:szCs w:val="24"/>
              </w:rPr>
              <w:t>Протоколы и экспертные заключения по итогам экспертизы</w:t>
            </w:r>
          </w:p>
        </w:tc>
      </w:tr>
      <w:tr w:rsidR="00C101F1" w:rsidTr="00DC6422">
        <w:tc>
          <w:tcPr>
            <w:tcW w:w="3190" w:type="dxa"/>
          </w:tcPr>
          <w:p w:rsidR="00C101F1" w:rsidRPr="00391716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гражданскому воспитанию</w:t>
            </w:r>
          </w:p>
        </w:tc>
        <w:tc>
          <w:tcPr>
            <w:tcW w:w="3190" w:type="dxa"/>
            <w:vMerge w:val="restart"/>
          </w:tcPr>
          <w:p w:rsidR="00C101F1" w:rsidRPr="00391716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мероприятии</w:t>
            </w:r>
          </w:p>
        </w:tc>
        <w:tc>
          <w:tcPr>
            <w:tcW w:w="3191" w:type="dxa"/>
            <w:vMerge w:val="restart"/>
          </w:tcPr>
          <w:p w:rsidR="00C101F1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мероприятия на уровне муниципалитета</w:t>
            </w:r>
          </w:p>
          <w:p w:rsidR="00C101F1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F1" w:rsidRPr="00391716" w:rsidRDefault="00C101F1" w:rsidP="00C101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РУО (раздел «Мероприятия, проводимые с участием детей»)</w:t>
            </w:r>
          </w:p>
        </w:tc>
      </w:tr>
      <w:tr w:rsidR="00C101F1" w:rsidTr="00DC6422">
        <w:tc>
          <w:tcPr>
            <w:tcW w:w="3190" w:type="dxa"/>
          </w:tcPr>
          <w:p w:rsidR="00C101F1" w:rsidRPr="00391716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примеров мероприятий по гражданскому воспитанию</w:t>
            </w:r>
          </w:p>
        </w:tc>
        <w:tc>
          <w:tcPr>
            <w:tcW w:w="3190" w:type="dxa"/>
            <w:vMerge/>
          </w:tcPr>
          <w:p w:rsidR="00C101F1" w:rsidRPr="00391716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101F1" w:rsidRPr="00391716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F1" w:rsidTr="00DC6422">
        <w:tc>
          <w:tcPr>
            <w:tcW w:w="3190" w:type="dxa"/>
          </w:tcPr>
          <w:p w:rsidR="00C101F1" w:rsidRPr="00391716" w:rsidRDefault="00C101F1" w:rsidP="00C10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патриотическому воспитанию</w:t>
            </w:r>
          </w:p>
        </w:tc>
        <w:tc>
          <w:tcPr>
            <w:tcW w:w="3190" w:type="dxa"/>
            <w:vMerge/>
          </w:tcPr>
          <w:p w:rsidR="00C101F1" w:rsidRPr="00391716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101F1" w:rsidRPr="00391716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F1" w:rsidTr="00DC6422">
        <w:tc>
          <w:tcPr>
            <w:tcW w:w="3190" w:type="dxa"/>
          </w:tcPr>
          <w:p w:rsidR="00C101F1" w:rsidRDefault="00C101F1" w:rsidP="00C10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примеров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патриотическому</w:t>
            </w:r>
            <w:proofErr w:type="gramEnd"/>
          </w:p>
          <w:p w:rsidR="00C101F1" w:rsidRPr="00DC6422" w:rsidRDefault="00C101F1" w:rsidP="00C10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3190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F1" w:rsidTr="00DC6422">
        <w:tc>
          <w:tcPr>
            <w:tcW w:w="3190" w:type="dxa"/>
          </w:tcPr>
          <w:p w:rsidR="00C101F1" w:rsidRDefault="00C101F1" w:rsidP="00C10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духовно-нравственному воспитанию</w:t>
            </w:r>
          </w:p>
        </w:tc>
        <w:tc>
          <w:tcPr>
            <w:tcW w:w="3190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F1" w:rsidTr="00DC6422">
        <w:tc>
          <w:tcPr>
            <w:tcW w:w="3190" w:type="dxa"/>
          </w:tcPr>
          <w:p w:rsidR="00C101F1" w:rsidRDefault="00C101F1" w:rsidP="00C10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примеров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101F1" w:rsidRDefault="00C101F1" w:rsidP="00C10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3190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F1" w:rsidTr="00DC6422">
        <w:tc>
          <w:tcPr>
            <w:tcW w:w="3190" w:type="dxa"/>
          </w:tcPr>
          <w:p w:rsidR="00C101F1" w:rsidRDefault="00C101F1" w:rsidP="00C10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трудовому воспитанию</w:t>
            </w:r>
          </w:p>
        </w:tc>
        <w:tc>
          <w:tcPr>
            <w:tcW w:w="3190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F1" w:rsidTr="00DC6422">
        <w:tc>
          <w:tcPr>
            <w:tcW w:w="3190" w:type="dxa"/>
          </w:tcPr>
          <w:p w:rsidR="00C101F1" w:rsidRDefault="00C101F1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примеров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трудовому</w:t>
            </w:r>
            <w:proofErr w:type="gramEnd"/>
          </w:p>
          <w:p w:rsidR="00C101F1" w:rsidRDefault="00C101F1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3190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F1" w:rsidTr="00DC6422">
        <w:tc>
          <w:tcPr>
            <w:tcW w:w="3190" w:type="dxa"/>
          </w:tcPr>
          <w:p w:rsidR="00C101F1" w:rsidRDefault="00C101F1" w:rsidP="00C101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экологическому воспитанию</w:t>
            </w:r>
          </w:p>
        </w:tc>
        <w:tc>
          <w:tcPr>
            <w:tcW w:w="3190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F1" w:rsidTr="00DC6422">
        <w:tc>
          <w:tcPr>
            <w:tcW w:w="3190" w:type="dxa"/>
          </w:tcPr>
          <w:p w:rsidR="00C101F1" w:rsidRDefault="00C101F1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примеров мероприятий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экологическому</w:t>
            </w:r>
            <w:proofErr w:type="gramEnd"/>
          </w:p>
          <w:p w:rsidR="00C101F1" w:rsidRDefault="00C101F1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</w:t>
            </w:r>
          </w:p>
        </w:tc>
        <w:tc>
          <w:tcPr>
            <w:tcW w:w="3190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1F1" w:rsidTr="00DC6422">
        <w:tc>
          <w:tcPr>
            <w:tcW w:w="3190" w:type="dxa"/>
          </w:tcPr>
          <w:p w:rsidR="00C101F1" w:rsidRDefault="00C101F1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28">
              <w:rPr>
                <w:rFonts w:ascii="Times New Roman" w:hAnsi="Times New Roman" w:cs="Times New Roman"/>
                <w:sz w:val="24"/>
                <w:szCs w:val="24"/>
              </w:rPr>
              <w:t>добровольческие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3190" w:type="dxa"/>
          </w:tcPr>
          <w:p w:rsidR="00C101F1" w:rsidRPr="00DC6422" w:rsidRDefault="00C32328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динамики включенности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добровольческие объединения</w:t>
            </w:r>
          </w:p>
        </w:tc>
        <w:tc>
          <w:tcPr>
            <w:tcW w:w="3191" w:type="dxa"/>
          </w:tcPr>
          <w:p w:rsidR="00C101F1" w:rsidRPr="00DC6422" w:rsidRDefault="00C32328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добровольческих объединениях</w:t>
            </w:r>
          </w:p>
        </w:tc>
      </w:tr>
      <w:tr w:rsidR="00C32328" w:rsidTr="00DC6422">
        <w:tc>
          <w:tcPr>
            <w:tcW w:w="3190" w:type="dxa"/>
          </w:tcPr>
          <w:p w:rsidR="00C32328" w:rsidRDefault="00C32328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добровольческих объединениях</w:t>
            </w:r>
          </w:p>
        </w:tc>
        <w:tc>
          <w:tcPr>
            <w:tcW w:w="3190" w:type="dxa"/>
          </w:tcPr>
          <w:p w:rsidR="00C32328" w:rsidRPr="00DC6422" w:rsidRDefault="00C32328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РПВ в части вариативного модуля «Детские общественные организации»</w:t>
            </w:r>
          </w:p>
        </w:tc>
        <w:tc>
          <w:tcPr>
            <w:tcW w:w="3191" w:type="dxa"/>
          </w:tcPr>
          <w:p w:rsidR="00C32328" w:rsidRDefault="00C32328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добровольческих объединений</w:t>
            </w:r>
          </w:p>
          <w:p w:rsidR="00C32328" w:rsidRPr="00DC6422" w:rsidRDefault="00C32328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01F1" w:rsidTr="00DC6422">
        <w:tc>
          <w:tcPr>
            <w:tcW w:w="3190" w:type="dxa"/>
          </w:tcPr>
          <w:p w:rsidR="00C101F1" w:rsidRDefault="00C32328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детских общественных организаций, включая органы ученического самоуправления</w:t>
            </w:r>
          </w:p>
        </w:tc>
        <w:tc>
          <w:tcPr>
            <w:tcW w:w="3190" w:type="dxa"/>
          </w:tcPr>
          <w:p w:rsidR="00C101F1" w:rsidRPr="00DC6422" w:rsidRDefault="00C32328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общественных организаци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Пионеры, ЮИД и др.)</w:t>
            </w:r>
          </w:p>
        </w:tc>
        <w:tc>
          <w:tcPr>
            <w:tcW w:w="3191" w:type="dxa"/>
          </w:tcPr>
          <w:p w:rsidR="00C101F1" w:rsidRDefault="00C32328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Положения, определяющие деятельность</w:t>
            </w:r>
          </w:p>
          <w:p w:rsidR="00C32328" w:rsidRDefault="00C32328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328" w:rsidRPr="00DC6422" w:rsidRDefault="00C32328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</w:t>
            </w:r>
          </w:p>
        </w:tc>
      </w:tr>
      <w:tr w:rsidR="00C101F1" w:rsidTr="00DC6422">
        <w:tc>
          <w:tcPr>
            <w:tcW w:w="3190" w:type="dxa"/>
          </w:tcPr>
          <w:p w:rsidR="00C101F1" w:rsidRDefault="00C32328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вовлеченных в деятельность детских общественных организаций </w:t>
            </w:r>
          </w:p>
        </w:tc>
        <w:tc>
          <w:tcPr>
            <w:tcW w:w="3190" w:type="dxa"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01F1" w:rsidRPr="00DC6422" w:rsidRDefault="00C101F1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2E" w:rsidTr="00DC6422">
        <w:tc>
          <w:tcPr>
            <w:tcW w:w="3190" w:type="dxa"/>
          </w:tcPr>
          <w:p w:rsidR="002A082E" w:rsidRDefault="002A082E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всех видах  учета</w:t>
            </w:r>
          </w:p>
        </w:tc>
        <w:tc>
          <w:tcPr>
            <w:tcW w:w="3190" w:type="dxa"/>
            <w:vMerge w:val="restart"/>
          </w:tcPr>
          <w:p w:rsidR="002A082E" w:rsidRDefault="002A082E" w:rsidP="002A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КДН</w:t>
            </w:r>
          </w:p>
          <w:p w:rsidR="002A082E" w:rsidRDefault="002A082E" w:rsidP="002A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тестирования</w:t>
            </w:r>
          </w:p>
          <w:p w:rsidR="002A082E" w:rsidRDefault="002A082E" w:rsidP="002A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комплексных программ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</w:p>
          <w:p w:rsidR="002A082E" w:rsidRPr="00DC6422" w:rsidRDefault="002A082E" w:rsidP="002A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программ правовой направленности</w:t>
            </w:r>
          </w:p>
        </w:tc>
        <w:tc>
          <w:tcPr>
            <w:tcW w:w="3191" w:type="dxa"/>
            <w:vMerge w:val="restart"/>
          </w:tcPr>
          <w:p w:rsidR="002A082E" w:rsidRDefault="002A082E" w:rsidP="002A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исполнению Протоколов заседания КДН</w:t>
            </w:r>
          </w:p>
          <w:p w:rsidR="002A082E" w:rsidRDefault="002A082E" w:rsidP="002A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КПРР</w:t>
            </w:r>
          </w:p>
          <w:p w:rsidR="002A082E" w:rsidRDefault="002A082E" w:rsidP="002A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</w:t>
            </w:r>
          </w:p>
          <w:p w:rsidR="002A082E" w:rsidRDefault="002A082E" w:rsidP="002A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82E" w:rsidRPr="00DC6422" w:rsidRDefault="002A082E" w:rsidP="002A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2A082E" w:rsidTr="00DC6422">
        <w:tc>
          <w:tcPr>
            <w:tcW w:w="3190" w:type="dxa"/>
          </w:tcPr>
          <w:p w:rsidR="002A082E" w:rsidRDefault="002A082E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состоящих на всех видах  учета, состоящих на всех видах  учета, совершивших правонарушение в период реализации КИПР, в том числе в каникулярное время</w:t>
            </w:r>
          </w:p>
        </w:tc>
        <w:tc>
          <w:tcPr>
            <w:tcW w:w="3190" w:type="dxa"/>
            <w:vMerge/>
          </w:tcPr>
          <w:p w:rsidR="002A082E" w:rsidRPr="00DC6422" w:rsidRDefault="002A082E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A082E" w:rsidRPr="00DC6422" w:rsidRDefault="002A082E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2E" w:rsidTr="00DC6422">
        <w:tc>
          <w:tcPr>
            <w:tcW w:w="3190" w:type="dxa"/>
          </w:tcPr>
          <w:p w:rsidR="002A082E" w:rsidRDefault="002A082E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повторно попавших на учет</w:t>
            </w:r>
          </w:p>
        </w:tc>
        <w:tc>
          <w:tcPr>
            <w:tcW w:w="3190" w:type="dxa"/>
            <w:vMerge/>
          </w:tcPr>
          <w:p w:rsidR="002A082E" w:rsidRPr="00DC6422" w:rsidRDefault="002A082E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2A082E" w:rsidRPr="00DC6422" w:rsidRDefault="002A082E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2D7" w:rsidTr="00DC6422">
        <w:tc>
          <w:tcPr>
            <w:tcW w:w="3190" w:type="dxa"/>
          </w:tcPr>
          <w:p w:rsidR="006E32D7" w:rsidRDefault="006E32D7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неродным русским языком</w:t>
            </w:r>
          </w:p>
        </w:tc>
        <w:tc>
          <w:tcPr>
            <w:tcW w:w="3190" w:type="dxa"/>
            <w:vMerge w:val="restart"/>
          </w:tcPr>
          <w:p w:rsidR="006E32D7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с неродным русским языком</w:t>
            </w:r>
          </w:p>
          <w:p w:rsidR="006E32D7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2D7" w:rsidRPr="00DC6422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ОО в разработке и реализации ИОП для детей с неродным русским языком, во взаимодействии с родителями</w:t>
            </w:r>
          </w:p>
        </w:tc>
        <w:tc>
          <w:tcPr>
            <w:tcW w:w="3191" w:type="dxa"/>
            <w:vMerge w:val="restart"/>
          </w:tcPr>
          <w:p w:rsidR="006E32D7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6E32D7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DC6422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к решению проблемы о наличии в ОО данной целевой категории</w:t>
            </w:r>
          </w:p>
        </w:tc>
      </w:tr>
      <w:tr w:rsidR="006E32D7" w:rsidTr="00DC6422">
        <w:tc>
          <w:tcPr>
            <w:tcW w:w="3190" w:type="dxa"/>
          </w:tcPr>
          <w:p w:rsidR="006E32D7" w:rsidRDefault="006E32D7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неродным русским языком, охваченных мероприятиями по социальной и культурной адаптации</w:t>
            </w:r>
          </w:p>
        </w:tc>
        <w:tc>
          <w:tcPr>
            <w:tcW w:w="3190" w:type="dxa"/>
            <w:vMerge/>
          </w:tcPr>
          <w:p w:rsidR="006E32D7" w:rsidRPr="00DC6422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6E32D7" w:rsidRPr="00DC6422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2E" w:rsidTr="00DC6422">
        <w:tc>
          <w:tcPr>
            <w:tcW w:w="3190" w:type="dxa"/>
          </w:tcPr>
          <w:p w:rsidR="002A082E" w:rsidRDefault="006E32D7" w:rsidP="006E32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РМО классных руководителей</w:t>
            </w:r>
          </w:p>
        </w:tc>
        <w:tc>
          <w:tcPr>
            <w:tcW w:w="3190" w:type="dxa"/>
          </w:tcPr>
          <w:p w:rsidR="002A082E" w:rsidRPr="00DC6422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работы РМО</w:t>
            </w:r>
          </w:p>
        </w:tc>
        <w:tc>
          <w:tcPr>
            <w:tcW w:w="3191" w:type="dxa"/>
          </w:tcPr>
          <w:p w:rsidR="002A082E" w:rsidRPr="00DC6422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деятельности ШМО классных руководителей</w:t>
            </w:r>
          </w:p>
        </w:tc>
      </w:tr>
      <w:tr w:rsidR="002A082E" w:rsidTr="00DC6422">
        <w:tc>
          <w:tcPr>
            <w:tcW w:w="3190" w:type="dxa"/>
          </w:tcPr>
          <w:p w:rsidR="002A082E" w:rsidRDefault="006E32D7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реализации РПВ в части модуля «Классное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руководство»</w:t>
            </w:r>
          </w:p>
        </w:tc>
        <w:tc>
          <w:tcPr>
            <w:tcW w:w="3190" w:type="dxa"/>
          </w:tcPr>
          <w:p w:rsidR="002A082E" w:rsidRPr="00DC6422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ПДС по воспитанию</w:t>
            </w:r>
          </w:p>
        </w:tc>
        <w:tc>
          <w:tcPr>
            <w:tcW w:w="3191" w:type="dxa"/>
          </w:tcPr>
          <w:p w:rsidR="002A082E" w:rsidRPr="00DC6422" w:rsidRDefault="002A082E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82E" w:rsidTr="00DC6422">
        <w:tc>
          <w:tcPr>
            <w:tcW w:w="3190" w:type="dxa"/>
          </w:tcPr>
          <w:p w:rsidR="002A082E" w:rsidRDefault="006E32D7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вовлеченных в различные формы деятельности в каникулярное время</w:t>
            </w:r>
          </w:p>
        </w:tc>
        <w:tc>
          <w:tcPr>
            <w:tcW w:w="3190" w:type="dxa"/>
          </w:tcPr>
          <w:p w:rsidR="002A082E" w:rsidRPr="00DC6422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сводного плана мероприятий на каникулярный период</w:t>
            </w:r>
          </w:p>
        </w:tc>
        <w:tc>
          <w:tcPr>
            <w:tcW w:w="3191" w:type="dxa"/>
          </w:tcPr>
          <w:p w:rsidR="002A082E" w:rsidRPr="00DC6422" w:rsidRDefault="00BC3D7C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Планов мероприятий на каникулярный период</w:t>
            </w:r>
          </w:p>
        </w:tc>
      </w:tr>
      <w:tr w:rsidR="006E32D7" w:rsidTr="00DC6422">
        <w:tc>
          <w:tcPr>
            <w:tcW w:w="3190" w:type="dxa"/>
          </w:tcPr>
          <w:p w:rsidR="006E32D7" w:rsidRDefault="006E32D7" w:rsidP="004C5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E32D7" w:rsidRPr="00DC6422" w:rsidRDefault="006E32D7" w:rsidP="00BC3D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вовлеченности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различные формы деятельности в каникулярное время детей, находящихся на всех видах учета</w:t>
            </w:r>
          </w:p>
        </w:tc>
        <w:tc>
          <w:tcPr>
            <w:tcW w:w="3191" w:type="dxa"/>
          </w:tcPr>
          <w:p w:rsidR="006E32D7" w:rsidRPr="00DC6422" w:rsidRDefault="006E32D7" w:rsidP="00DC64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082E" w:rsidRPr="00DC6422" w:rsidRDefault="002A08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2A082E" w:rsidRPr="00DC642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83" w:rsidRDefault="004C5383" w:rsidP="004C5383">
      <w:pPr>
        <w:spacing w:after="0" w:line="240" w:lineRule="auto"/>
      </w:pPr>
      <w:r>
        <w:separator/>
      </w:r>
    </w:p>
  </w:endnote>
  <w:endnote w:type="continuationSeparator" w:id="0">
    <w:p w:rsidR="004C5383" w:rsidRDefault="004C5383" w:rsidP="004C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780636"/>
      <w:docPartObj>
        <w:docPartGallery w:val="Page Numbers (Bottom of Page)"/>
        <w:docPartUnique/>
      </w:docPartObj>
    </w:sdtPr>
    <w:sdtContent>
      <w:p w:rsidR="00E96AD2" w:rsidRDefault="00E96A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5383" w:rsidRDefault="004C53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83" w:rsidRDefault="004C5383" w:rsidP="004C5383">
      <w:pPr>
        <w:spacing w:after="0" w:line="240" w:lineRule="auto"/>
      </w:pPr>
      <w:r>
        <w:separator/>
      </w:r>
    </w:p>
  </w:footnote>
  <w:footnote w:type="continuationSeparator" w:id="0">
    <w:p w:rsidR="004C5383" w:rsidRDefault="004C5383" w:rsidP="004C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82C"/>
    <w:multiLevelType w:val="hybridMultilevel"/>
    <w:tmpl w:val="AC4C8E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C49CB"/>
    <w:multiLevelType w:val="hybridMultilevel"/>
    <w:tmpl w:val="7592BB7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55E759F3"/>
    <w:multiLevelType w:val="hybridMultilevel"/>
    <w:tmpl w:val="33B03036"/>
    <w:lvl w:ilvl="0" w:tplc="3752AFF8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11189"/>
    <w:multiLevelType w:val="hybridMultilevel"/>
    <w:tmpl w:val="F57ADD68"/>
    <w:lvl w:ilvl="0" w:tplc="FFF27AC2">
      <w:start w:val="1"/>
      <w:numFmt w:val="decimal"/>
      <w:lvlText w:val="%1."/>
      <w:lvlJc w:val="left"/>
      <w:pPr>
        <w:ind w:left="360" w:hanging="360"/>
      </w:pPr>
      <w:rPr>
        <w:rFonts w:ascii="TimesNewRomanPSMT" w:hAnsi="TimesNewRomanPSMT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EE"/>
    <w:rsid w:val="000B4137"/>
    <w:rsid w:val="002A082E"/>
    <w:rsid w:val="00391716"/>
    <w:rsid w:val="00467072"/>
    <w:rsid w:val="004C5383"/>
    <w:rsid w:val="006E32D7"/>
    <w:rsid w:val="007204EE"/>
    <w:rsid w:val="009D3EDD"/>
    <w:rsid w:val="00BC3D7C"/>
    <w:rsid w:val="00C101F1"/>
    <w:rsid w:val="00C32328"/>
    <w:rsid w:val="00D51E03"/>
    <w:rsid w:val="00D52495"/>
    <w:rsid w:val="00DC6422"/>
    <w:rsid w:val="00E85115"/>
    <w:rsid w:val="00E96AD2"/>
    <w:rsid w:val="00FC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7E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C7E98"/>
    <w:pPr>
      <w:ind w:left="720"/>
      <w:contextualSpacing/>
    </w:pPr>
  </w:style>
  <w:style w:type="character" w:customStyle="1" w:styleId="fontstyle21">
    <w:name w:val="fontstyle21"/>
    <w:basedOn w:val="a0"/>
    <w:rsid w:val="00D5249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52495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5249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4">
    <w:name w:val="Table Grid"/>
    <w:basedOn w:val="a1"/>
    <w:uiPriority w:val="59"/>
    <w:rsid w:val="00DC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383"/>
  </w:style>
  <w:style w:type="paragraph" w:styleId="a9">
    <w:name w:val="footer"/>
    <w:basedOn w:val="a"/>
    <w:link w:val="aa"/>
    <w:uiPriority w:val="99"/>
    <w:unhideWhenUsed/>
    <w:rsid w:val="004C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C7E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FC7E98"/>
    <w:pPr>
      <w:ind w:left="720"/>
      <w:contextualSpacing/>
    </w:pPr>
  </w:style>
  <w:style w:type="character" w:customStyle="1" w:styleId="fontstyle21">
    <w:name w:val="fontstyle21"/>
    <w:basedOn w:val="a0"/>
    <w:rsid w:val="00D52495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D52495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D5249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4">
    <w:name w:val="Table Grid"/>
    <w:basedOn w:val="a1"/>
    <w:uiPriority w:val="59"/>
    <w:rsid w:val="00DC6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0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383"/>
  </w:style>
  <w:style w:type="paragraph" w:styleId="a9">
    <w:name w:val="footer"/>
    <w:basedOn w:val="a"/>
    <w:link w:val="aa"/>
    <w:uiPriority w:val="99"/>
    <w:unhideWhenUsed/>
    <w:rsid w:val="004C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Rezerv2020</dc:creator>
  <cp:keywords/>
  <dc:description/>
  <cp:lastModifiedBy>Бражнов П.Н.</cp:lastModifiedBy>
  <cp:revision>4</cp:revision>
  <cp:lastPrinted>2021-07-12T09:35:00Z</cp:lastPrinted>
  <dcterms:created xsi:type="dcterms:W3CDTF">2021-07-12T07:11:00Z</dcterms:created>
  <dcterms:modified xsi:type="dcterms:W3CDTF">2021-07-12T09:41:00Z</dcterms:modified>
</cp:coreProperties>
</file>