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C" w:rsidRPr="002D17FC" w:rsidRDefault="00F66D1C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1C" w:rsidRPr="002D17FC" w:rsidRDefault="00F66D1C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F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66D1C" w:rsidRPr="002D17FC" w:rsidRDefault="00450C79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повышения</w:t>
      </w:r>
      <w:r w:rsidR="00F66D1C" w:rsidRPr="002D17FC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образования на 2020-2024 годы</w:t>
      </w:r>
    </w:p>
    <w:p w:rsidR="00F66D1C" w:rsidRPr="002D17FC" w:rsidRDefault="00F66D1C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6D1C" w:rsidRPr="002D17FC" w:rsidRDefault="00F66D1C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FC">
        <w:rPr>
          <w:rFonts w:ascii="Times New Roman" w:hAnsi="Times New Roman" w:cs="Times New Roman"/>
          <w:b/>
          <w:bCs/>
          <w:sz w:val="28"/>
          <w:szCs w:val="28"/>
        </w:rPr>
        <w:t>Аналитический компонент</w:t>
      </w:r>
    </w:p>
    <w:p w:rsidR="00730452" w:rsidRDefault="00730452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«ТСШ № 3» на протяжении </w:t>
      </w:r>
      <w:r w:rsidRPr="00730452">
        <w:rPr>
          <w:rFonts w:ascii="Times New Roman" w:hAnsi="Times New Roman" w:cs="Times New Roman"/>
          <w:sz w:val="28"/>
          <w:szCs w:val="28"/>
        </w:rPr>
        <w:t xml:space="preserve">последних лет результаты образовательной деятельности остаются неустойчивыми. Анализ работы школы, проводимый ежегодно, статистические данные, свидетельствующие об освоении </w:t>
      </w:r>
      <w:proofErr w:type="gramStart"/>
      <w:r w:rsidRPr="007304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045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стандартов, показывают следующее.</w:t>
      </w:r>
    </w:p>
    <w:p w:rsidR="00730452" w:rsidRPr="00730452" w:rsidRDefault="00730452" w:rsidP="00AE2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показатель качества был на отметке 5</w:t>
      </w:r>
      <w:r w:rsidR="00A86EF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% и упал в 2020 году до </w:t>
      </w:r>
      <w:r w:rsidR="00A86EF2">
        <w:rPr>
          <w:rFonts w:ascii="Times New Roman" w:hAnsi="Times New Roman" w:cs="Times New Roman"/>
          <w:sz w:val="28"/>
          <w:szCs w:val="28"/>
        </w:rPr>
        <w:t xml:space="preserve">51 %. </w:t>
      </w:r>
      <w:r w:rsidRPr="00730452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в течение двух лет показатель</w:t>
      </w:r>
      <w:r w:rsidR="00A86EF2">
        <w:rPr>
          <w:rFonts w:ascii="Times New Roman" w:hAnsi="Times New Roman" w:cs="Times New Roman"/>
          <w:sz w:val="28"/>
          <w:szCs w:val="28"/>
        </w:rPr>
        <w:t xml:space="preserve"> качестваколеблется от 35 % до 46 %</w:t>
      </w:r>
      <w:r w:rsidRPr="00730452">
        <w:rPr>
          <w:rFonts w:ascii="Times New Roman" w:hAnsi="Times New Roman" w:cs="Times New Roman"/>
          <w:sz w:val="28"/>
          <w:szCs w:val="28"/>
        </w:rPr>
        <w:t>. При анализе результатов на уровне среднего общего образования следует отметить, что уровень качества знаний выпускников колеблется в широком диапазоне и зависит от состава класса</w:t>
      </w:r>
      <w:proofErr w:type="gramStart"/>
      <w:r w:rsidRPr="00730452">
        <w:rPr>
          <w:rFonts w:ascii="Times New Roman" w:hAnsi="Times New Roman" w:cs="Times New Roman"/>
          <w:sz w:val="28"/>
          <w:szCs w:val="28"/>
        </w:rPr>
        <w:t>.</w:t>
      </w:r>
      <w:r w:rsidR="00AE23DC" w:rsidRPr="002D17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23DC" w:rsidRPr="002D17FC">
        <w:rPr>
          <w:rFonts w:ascii="Times New Roman" w:hAnsi="Times New Roman" w:cs="Times New Roman"/>
          <w:sz w:val="28"/>
          <w:szCs w:val="28"/>
        </w:rPr>
        <w:t>осле завершения среднего общего образования</w:t>
      </w:r>
      <w:r w:rsidR="0043500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AE23DC" w:rsidRPr="002D17FC">
        <w:rPr>
          <w:rFonts w:ascii="Times New Roman" w:hAnsi="Times New Roman" w:cs="Times New Roman"/>
          <w:sz w:val="28"/>
          <w:szCs w:val="28"/>
        </w:rPr>
        <w:t xml:space="preserve"> 25 % </w:t>
      </w:r>
      <w:r w:rsidR="0043500F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AE23DC" w:rsidRPr="002D17FC">
        <w:rPr>
          <w:rFonts w:ascii="Times New Roman" w:hAnsi="Times New Roman" w:cs="Times New Roman"/>
          <w:sz w:val="28"/>
          <w:szCs w:val="28"/>
        </w:rPr>
        <w:t>поступ</w:t>
      </w:r>
      <w:r w:rsidR="00AE23DC">
        <w:rPr>
          <w:rFonts w:ascii="Times New Roman" w:hAnsi="Times New Roman" w:cs="Times New Roman"/>
          <w:sz w:val="28"/>
          <w:szCs w:val="28"/>
        </w:rPr>
        <w:t xml:space="preserve">или в ВУЗы, в 2019 году – 50 %. </w:t>
      </w:r>
      <w:r w:rsidRPr="00730452">
        <w:rPr>
          <w:rFonts w:ascii="Times New Roman" w:hAnsi="Times New Roman" w:cs="Times New Roman"/>
          <w:sz w:val="28"/>
          <w:szCs w:val="28"/>
        </w:rPr>
        <w:t>Не все обучающиеся ориентированы на поступление в ВУЗ, следовательно, не стремятся к высоким результатам, что сказывается на результатах обучения. Таким образом, мы видим резкие перепады качественных показателей на уровне основного и среднего общего образования.</w:t>
      </w:r>
    </w:p>
    <w:p w:rsidR="00AE23DC" w:rsidRDefault="00AE23DC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3DC">
        <w:rPr>
          <w:rFonts w:ascii="Times New Roman" w:hAnsi="Times New Roman" w:cs="Times New Roman"/>
          <w:sz w:val="28"/>
          <w:szCs w:val="28"/>
        </w:rPr>
        <w:t>Для анализа объективности результатов текущей и промежуточной аттестации</w:t>
      </w:r>
      <w:r w:rsidR="00450C79">
        <w:rPr>
          <w:rFonts w:ascii="Times New Roman" w:hAnsi="Times New Roman" w:cs="Times New Roman"/>
          <w:sz w:val="28"/>
          <w:szCs w:val="28"/>
        </w:rPr>
        <w:t xml:space="preserve"> </w:t>
      </w:r>
      <w:r w:rsidRPr="00AE23DC">
        <w:rPr>
          <w:rFonts w:ascii="Times New Roman" w:hAnsi="Times New Roman" w:cs="Times New Roman"/>
          <w:sz w:val="28"/>
          <w:szCs w:val="28"/>
        </w:rPr>
        <w:t xml:space="preserve">проведена сравнительная характеристика с результатами итоговых контрольных мероприятий, в частности ВПР. Можно заметить, что число обучающихся, которые неподтвердили свои результаты наВсероссийских проверочных </w:t>
      </w:r>
      <w:proofErr w:type="gramStart"/>
      <w:r w:rsidRPr="00AE23DC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AE23DC">
        <w:rPr>
          <w:rFonts w:ascii="Times New Roman" w:hAnsi="Times New Roman" w:cs="Times New Roman"/>
          <w:sz w:val="28"/>
          <w:szCs w:val="28"/>
        </w:rPr>
        <w:t xml:space="preserve">, растет от 4 класса к 11. Если процент несоответствия в 4 классе составляет </w:t>
      </w:r>
      <w:r w:rsidR="00FE4988">
        <w:rPr>
          <w:rFonts w:ascii="Times New Roman" w:hAnsi="Times New Roman" w:cs="Times New Roman"/>
          <w:sz w:val="28"/>
          <w:szCs w:val="28"/>
        </w:rPr>
        <w:t xml:space="preserve">8 </w:t>
      </w:r>
      <w:r w:rsidRPr="00AE23DC">
        <w:rPr>
          <w:rFonts w:ascii="Times New Roman" w:hAnsi="Times New Roman" w:cs="Times New Roman"/>
          <w:sz w:val="28"/>
          <w:szCs w:val="28"/>
        </w:rPr>
        <w:t xml:space="preserve">%, то 5 классе он доходит до </w:t>
      </w:r>
      <w:r w:rsidR="00FE4988">
        <w:rPr>
          <w:rFonts w:ascii="Times New Roman" w:hAnsi="Times New Roman" w:cs="Times New Roman"/>
          <w:sz w:val="28"/>
          <w:szCs w:val="28"/>
        </w:rPr>
        <w:t xml:space="preserve">15 </w:t>
      </w:r>
      <w:r w:rsidRPr="00AE23DC">
        <w:rPr>
          <w:rFonts w:ascii="Times New Roman" w:hAnsi="Times New Roman" w:cs="Times New Roman"/>
          <w:sz w:val="28"/>
          <w:szCs w:val="28"/>
        </w:rPr>
        <w:t xml:space="preserve">%, в 6 классе </w:t>
      </w:r>
      <w:proofErr w:type="gramStart"/>
      <w:r w:rsidRPr="00AE23D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E23DC">
        <w:rPr>
          <w:rFonts w:ascii="Times New Roman" w:hAnsi="Times New Roman" w:cs="Times New Roman"/>
          <w:sz w:val="28"/>
          <w:szCs w:val="28"/>
        </w:rPr>
        <w:t xml:space="preserve">о </w:t>
      </w:r>
      <w:r w:rsidR="00FE4988">
        <w:rPr>
          <w:rFonts w:ascii="Times New Roman" w:hAnsi="Times New Roman" w:cs="Times New Roman"/>
          <w:sz w:val="28"/>
          <w:szCs w:val="28"/>
        </w:rPr>
        <w:t xml:space="preserve">30 </w:t>
      </w:r>
      <w:r w:rsidRPr="00AE23DC">
        <w:rPr>
          <w:rFonts w:ascii="Times New Roman" w:hAnsi="Times New Roman" w:cs="Times New Roman"/>
          <w:sz w:val="28"/>
          <w:szCs w:val="28"/>
        </w:rPr>
        <w:t xml:space="preserve">%, в 7 классе </w:t>
      </w:r>
      <w:r w:rsidR="00FE4988">
        <w:rPr>
          <w:rFonts w:ascii="Times New Roman" w:hAnsi="Times New Roman" w:cs="Times New Roman"/>
          <w:sz w:val="28"/>
          <w:szCs w:val="28"/>
        </w:rPr>
        <w:t>–</w:t>
      </w:r>
      <w:r w:rsidRPr="00AE23DC">
        <w:rPr>
          <w:rFonts w:ascii="Times New Roman" w:hAnsi="Times New Roman" w:cs="Times New Roman"/>
          <w:sz w:val="28"/>
          <w:szCs w:val="28"/>
        </w:rPr>
        <w:t>до</w:t>
      </w:r>
      <w:r w:rsidR="00FE4988">
        <w:rPr>
          <w:rFonts w:ascii="Times New Roman" w:hAnsi="Times New Roman" w:cs="Times New Roman"/>
          <w:sz w:val="28"/>
          <w:szCs w:val="28"/>
        </w:rPr>
        <w:t xml:space="preserve"> 50 </w:t>
      </w:r>
      <w:r w:rsidRPr="00AE23DC">
        <w:rPr>
          <w:rFonts w:ascii="Times New Roman" w:hAnsi="Times New Roman" w:cs="Times New Roman"/>
          <w:sz w:val="28"/>
          <w:szCs w:val="28"/>
        </w:rPr>
        <w:t xml:space="preserve">%, а в 11 классе и до 100% по отдельным предметам. </w:t>
      </w:r>
    </w:p>
    <w:p w:rsidR="00FE4988" w:rsidRPr="00E1469E" w:rsidRDefault="00FE4988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4988">
        <w:rPr>
          <w:rFonts w:ascii="Times New Roman" w:hAnsi="Times New Roman" w:cs="Times New Roman"/>
          <w:sz w:val="28"/>
          <w:szCs w:val="28"/>
        </w:rPr>
        <w:t>Выводом может быть</w:t>
      </w:r>
      <w:r w:rsidR="00450C79">
        <w:rPr>
          <w:rFonts w:ascii="Times New Roman" w:hAnsi="Times New Roman" w:cs="Times New Roman"/>
          <w:sz w:val="28"/>
          <w:szCs w:val="28"/>
        </w:rPr>
        <w:t xml:space="preserve"> </w:t>
      </w:r>
      <w:r w:rsidRPr="00FE4988">
        <w:rPr>
          <w:rFonts w:ascii="Times New Roman" w:hAnsi="Times New Roman" w:cs="Times New Roman"/>
          <w:sz w:val="28"/>
          <w:szCs w:val="28"/>
        </w:rPr>
        <w:t xml:space="preserve">как завышение текущего и промежуточного оценивания педагогами, так и низкий уровень </w:t>
      </w:r>
      <w:proofErr w:type="spellStart"/>
      <w:r w:rsidRPr="00FE49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E4988">
        <w:rPr>
          <w:rFonts w:ascii="Times New Roman" w:hAnsi="Times New Roman" w:cs="Times New Roman"/>
          <w:sz w:val="28"/>
          <w:szCs w:val="28"/>
        </w:rPr>
        <w:t xml:space="preserve"> навыков самоконтроля учащихся, включая навыки внимательного прочтения текста задания, предварительной оценки правильности полученного ответа и его проверки; особенности формулировки и характер задания (не поняли задание и, как следствие, не выполнили </w:t>
      </w:r>
      <w:proofErr w:type="gramStart"/>
      <w:r w:rsidRPr="00FE498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E4988">
        <w:rPr>
          <w:rFonts w:ascii="Times New Roman" w:hAnsi="Times New Roman" w:cs="Times New Roman"/>
          <w:sz w:val="28"/>
          <w:szCs w:val="28"/>
        </w:rPr>
        <w:t xml:space="preserve"> или выполнили неверно); низкая мотивация отдельных учащихся к обучению (хватит и «3»).Слабо сформированы </w:t>
      </w:r>
      <w:proofErr w:type="spellStart"/>
      <w:r w:rsidRPr="00FE498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E4988">
        <w:rPr>
          <w:rFonts w:ascii="Times New Roman" w:hAnsi="Times New Roman" w:cs="Times New Roman"/>
          <w:sz w:val="28"/>
          <w:szCs w:val="28"/>
        </w:rPr>
        <w:t xml:space="preserve"> результаты в области смыслового чтения, что является одной из причин невыполнения заданий ВПР.</w:t>
      </w:r>
    </w:p>
    <w:p w:rsidR="00E1469E" w:rsidRPr="00E1469E" w:rsidRDefault="00E1469E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E1469E">
        <w:rPr>
          <w:rFonts w:ascii="Times New Roman" w:hAnsi="Times New Roman" w:cs="Times New Roman"/>
          <w:sz w:val="28"/>
          <w:szCs w:val="32"/>
        </w:rPr>
        <w:t>Весомую роль играет тот факт, что при выведении отметки за полугодие средний балл округляется с увеличением и как следствие, учащийся имеет более высокий балл, чем получил на ВПР.</w:t>
      </w:r>
    </w:p>
    <w:p w:rsidR="002F677A" w:rsidRPr="002D17FC" w:rsidRDefault="000254A0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FC">
        <w:rPr>
          <w:rFonts w:ascii="Times New Roman" w:hAnsi="Times New Roman" w:cs="Times New Roman"/>
          <w:sz w:val="28"/>
          <w:szCs w:val="28"/>
        </w:rPr>
        <w:t xml:space="preserve">В 2019 году при выполнении диагностической работы по оценке уровня </w:t>
      </w:r>
      <w:proofErr w:type="spellStart"/>
      <w:r w:rsidRPr="002D17F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1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7FC">
        <w:rPr>
          <w:rFonts w:ascii="Times New Roman" w:hAnsi="Times New Roman" w:cs="Times New Roman"/>
          <w:sz w:val="28"/>
          <w:szCs w:val="28"/>
        </w:rPr>
        <w:t>читательскойграмотности</w:t>
      </w:r>
      <w:proofErr w:type="spellEnd"/>
      <w:r w:rsidRPr="002D17FC">
        <w:rPr>
          <w:rFonts w:ascii="Times New Roman" w:hAnsi="Times New Roman" w:cs="Times New Roman"/>
          <w:sz w:val="28"/>
          <w:szCs w:val="28"/>
        </w:rPr>
        <w:t xml:space="preserve"> достигли базового и повышенного уровней - 96 % учеников, что выше среднего по региону. К недостаточно освоенным читательским умениям порезультатам данной диагностики относятсяследующие: умение составлять собственные тексты, применять информацию</w:t>
      </w:r>
      <w:r w:rsidR="002F677A" w:rsidRPr="002D17FC">
        <w:rPr>
          <w:rFonts w:ascii="Times New Roman" w:hAnsi="Times New Roman" w:cs="Times New Roman"/>
          <w:sz w:val="28"/>
          <w:szCs w:val="28"/>
        </w:rPr>
        <w:t xml:space="preserve"> из текста при решении учебно-практических задач, оценивать содержание, языковые особенности и структуру текста, оценивать достоверность информации, обобщать информацию из разных частей текста, из разных текстов.</w:t>
      </w:r>
    </w:p>
    <w:p w:rsidR="00C06020" w:rsidRPr="002D17FC" w:rsidRDefault="002F677A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FC">
        <w:rPr>
          <w:rFonts w:ascii="Times New Roman" w:hAnsi="Times New Roman" w:cs="Times New Roman"/>
          <w:sz w:val="28"/>
          <w:szCs w:val="28"/>
        </w:rPr>
        <w:t xml:space="preserve">Необходимость изменения организации образовательного процесса подтверждается результатами процедур независимой оценки качества образования. Так при анализе </w:t>
      </w:r>
      <w:r w:rsidRPr="002D17F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группового проекта в 4 классах сделан вывод. Среди проверяемых в ходе группового проекта </w:t>
      </w:r>
      <w:proofErr w:type="spellStart"/>
      <w:r w:rsidRPr="002D17F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D17FC">
        <w:rPr>
          <w:rFonts w:ascii="Times New Roman" w:hAnsi="Times New Roman" w:cs="Times New Roman"/>
          <w:sz w:val="28"/>
          <w:szCs w:val="28"/>
        </w:rPr>
        <w:t xml:space="preserve"> умений лучше всего </w:t>
      </w:r>
      <w:proofErr w:type="gramStart"/>
      <w:r w:rsidRPr="002D17FC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2D17FC">
        <w:rPr>
          <w:rFonts w:ascii="Times New Roman" w:hAnsi="Times New Roman" w:cs="Times New Roman"/>
          <w:sz w:val="28"/>
          <w:szCs w:val="28"/>
        </w:rPr>
        <w:t xml:space="preserve"> распределение и выполнение функций при работе в группе. Наибольшие сложности вызывают целеполагание,планирование, контроль действий и работа в команде – велика группа детей, которые </w:t>
      </w:r>
      <w:r w:rsidR="00C06020" w:rsidRPr="002D17FC">
        <w:rPr>
          <w:rFonts w:ascii="Times New Roman" w:hAnsi="Times New Roman" w:cs="Times New Roman"/>
          <w:sz w:val="28"/>
          <w:szCs w:val="28"/>
        </w:rPr>
        <w:t xml:space="preserve">на всех этапах занимают позиции </w:t>
      </w:r>
      <w:r w:rsidRPr="002D17FC">
        <w:rPr>
          <w:rFonts w:ascii="Times New Roman" w:hAnsi="Times New Roman" w:cs="Times New Roman"/>
          <w:sz w:val="28"/>
          <w:szCs w:val="28"/>
        </w:rPr>
        <w:t>ведомых. Это говорит о том, что начальная школа успешно формирует исполнител</w:t>
      </w:r>
      <w:r w:rsidR="00C06020" w:rsidRPr="002D17FC">
        <w:rPr>
          <w:rFonts w:ascii="Times New Roman" w:hAnsi="Times New Roman" w:cs="Times New Roman"/>
          <w:sz w:val="28"/>
          <w:szCs w:val="28"/>
        </w:rPr>
        <w:t xml:space="preserve">ьские умения и не предоставляет </w:t>
      </w:r>
      <w:r w:rsidRPr="002D17FC">
        <w:rPr>
          <w:rFonts w:ascii="Times New Roman" w:hAnsi="Times New Roman" w:cs="Times New Roman"/>
          <w:sz w:val="28"/>
          <w:szCs w:val="28"/>
        </w:rPr>
        <w:t>ученикам достаточного опыта самостоятельной и ответственной работы, недостаточ</w:t>
      </w:r>
      <w:r w:rsidR="00C06020" w:rsidRPr="002D17FC">
        <w:rPr>
          <w:rFonts w:ascii="Times New Roman" w:hAnsi="Times New Roman" w:cs="Times New Roman"/>
          <w:sz w:val="28"/>
          <w:szCs w:val="28"/>
        </w:rPr>
        <w:t>но поддерживает инициативность.</w:t>
      </w:r>
    </w:p>
    <w:p w:rsidR="00F72C25" w:rsidRDefault="002F677A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FC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являются значимыми для общественности, они являют</w:t>
      </w:r>
      <w:r w:rsidR="00C06020" w:rsidRPr="002D17FC">
        <w:rPr>
          <w:rFonts w:ascii="Times New Roman" w:hAnsi="Times New Roman" w:cs="Times New Roman"/>
          <w:sz w:val="28"/>
          <w:szCs w:val="28"/>
        </w:rPr>
        <w:t xml:space="preserve">ся </w:t>
      </w:r>
      <w:r w:rsidRPr="002D17FC">
        <w:rPr>
          <w:rFonts w:ascii="Times New Roman" w:hAnsi="Times New Roman" w:cs="Times New Roman"/>
          <w:sz w:val="28"/>
          <w:szCs w:val="28"/>
        </w:rPr>
        <w:t>первостепенными при общественной оценке качества образования.</w:t>
      </w:r>
    </w:p>
    <w:p w:rsidR="00AD0BF7" w:rsidRDefault="00AD0BF7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BF7">
        <w:rPr>
          <w:rFonts w:ascii="Times New Roman" w:hAnsi="Times New Roman" w:cs="Times New Roman"/>
          <w:sz w:val="28"/>
          <w:szCs w:val="28"/>
        </w:rPr>
        <w:t>К прохождению государственной итоговой аттестации на уровне основного общего образования допускаются все обучающиеся 9-х классов. Но проходят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AD0BF7">
        <w:rPr>
          <w:rFonts w:ascii="Times New Roman" w:hAnsi="Times New Roman" w:cs="Times New Roman"/>
          <w:sz w:val="28"/>
          <w:szCs w:val="28"/>
        </w:rPr>
        <w:t xml:space="preserve">, сдав экзамены в основной период, не все выпускники. </w:t>
      </w:r>
    </w:p>
    <w:tbl>
      <w:tblPr>
        <w:tblW w:w="9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90"/>
        <w:gridCol w:w="2268"/>
        <w:gridCol w:w="2126"/>
        <w:gridCol w:w="1178"/>
      </w:tblGrid>
      <w:tr w:rsidR="00AD0BF7" w:rsidRPr="002D2330" w:rsidTr="002D2330">
        <w:trPr>
          <w:trHeight w:val="1325"/>
        </w:trPr>
        <w:tc>
          <w:tcPr>
            <w:tcW w:w="2410" w:type="dxa"/>
            <w:tcBorders>
              <w:left w:val="single" w:sz="4" w:space="0" w:color="auto"/>
            </w:tcBorders>
          </w:tcPr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3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90" w:type="dxa"/>
            <w:vAlign w:val="center"/>
          </w:tcPr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30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</w:tcPr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30">
              <w:rPr>
                <w:rFonts w:ascii="Times New Roman" w:hAnsi="Times New Roman"/>
                <w:b/>
                <w:sz w:val="24"/>
                <w:szCs w:val="24"/>
              </w:rPr>
              <w:t>Доля учащихся, принявших участие в ОГЭ</w:t>
            </w:r>
          </w:p>
        </w:tc>
        <w:tc>
          <w:tcPr>
            <w:tcW w:w="2126" w:type="dxa"/>
          </w:tcPr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30">
              <w:rPr>
                <w:rFonts w:ascii="Times New Roman" w:hAnsi="Times New Roman"/>
                <w:b/>
                <w:sz w:val="24"/>
                <w:szCs w:val="24"/>
              </w:rPr>
              <w:t>Доля учащихся, получивших удовлетворительный результат</w:t>
            </w:r>
          </w:p>
        </w:tc>
        <w:tc>
          <w:tcPr>
            <w:tcW w:w="1178" w:type="dxa"/>
            <w:vAlign w:val="center"/>
          </w:tcPr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330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AD0BF7" w:rsidRPr="002D2330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BF7" w:rsidRPr="00643A6F" w:rsidTr="003574B3">
        <w:trPr>
          <w:trHeight w:val="374"/>
        </w:trPr>
        <w:tc>
          <w:tcPr>
            <w:tcW w:w="9872" w:type="dxa"/>
            <w:gridSpan w:val="5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A6F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AD0BF7" w:rsidRPr="00643A6F" w:rsidTr="003574B3">
        <w:trPr>
          <w:trHeight w:val="374"/>
        </w:trPr>
        <w:tc>
          <w:tcPr>
            <w:tcW w:w="2410" w:type="dxa"/>
          </w:tcPr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87,5</w:t>
            </w:r>
          </w:p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3,2</w:t>
            </w:r>
          </w:p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BF7" w:rsidRPr="00643A6F" w:rsidTr="003574B3">
        <w:trPr>
          <w:trHeight w:val="383"/>
        </w:trPr>
        <w:tc>
          <w:tcPr>
            <w:tcW w:w="2410" w:type="dxa"/>
          </w:tcPr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117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</w:tr>
      <w:tr w:rsidR="00AD0BF7" w:rsidRPr="00643A6F" w:rsidTr="003574B3">
        <w:trPr>
          <w:trHeight w:val="374"/>
        </w:trPr>
        <w:tc>
          <w:tcPr>
            <w:tcW w:w="9872" w:type="dxa"/>
            <w:gridSpan w:val="5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A6F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AD0BF7" w:rsidRPr="00643A6F" w:rsidTr="003574B3">
        <w:trPr>
          <w:trHeight w:val="374"/>
        </w:trPr>
        <w:tc>
          <w:tcPr>
            <w:tcW w:w="2410" w:type="dxa"/>
          </w:tcPr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90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7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AD0BF7" w:rsidRPr="00643A6F" w:rsidTr="003574B3">
        <w:trPr>
          <w:trHeight w:val="374"/>
        </w:trPr>
        <w:tc>
          <w:tcPr>
            <w:tcW w:w="2410" w:type="dxa"/>
          </w:tcPr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90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7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6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AD0BF7" w:rsidRPr="00643A6F" w:rsidTr="003574B3">
        <w:trPr>
          <w:trHeight w:val="374"/>
        </w:trPr>
        <w:tc>
          <w:tcPr>
            <w:tcW w:w="9872" w:type="dxa"/>
            <w:gridSpan w:val="5"/>
          </w:tcPr>
          <w:p w:rsidR="00AD0BF7" w:rsidRPr="00C67F68" w:rsidRDefault="00AD0BF7" w:rsidP="003574B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68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AD0BF7" w:rsidRPr="00643A6F" w:rsidTr="003574B3">
        <w:trPr>
          <w:trHeight w:val="374"/>
        </w:trPr>
        <w:tc>
          <w:tcPr>
            <w:tcW w:w="2410" w:type="dxa"/>
          </w:tcPr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90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AD0BF7" w:rsidRPr="00643A6F" w:rsidTr="003574B3">
        <w:trPr>
          <w:trHeight w:val="374"/>
        </w:trPr>
        <w:tc>
          <w:tcPr>
            <w:tcW w:w="2410" w:type="dxa"/>
          </w:tcPr>
          <w:p w:rsidR="00AD0BF7" w:rsidRPr="00643A6F" w:rsidRDefault="00AD0BF7" w:rsidP="003574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90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78" w:type="dxa"/>
          </w:tcPr>
          <w:p w:rsidR="00AD0BF7" w:rsidRPr="00643A6F" w:rsidRDefault="00AD0BF7" w:rsidP="003574B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</w:tr>
    </w:tbl>
    <w:p w:rsidR="00AD0BF7" w:rsidRDefault="00AD0BF7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BF7">
        <w:rPr>
          <w:rFonts w:ascii="Times New Roman" w:hAnsi="Times New Roman" w:cs="Times New Roman"/>
          <w:sz w:val="28"/>
          <w:szCs w:val="28"/>
        </w:rPr>
        <w:t>Мы также видим низкий показатель качества знаний на ОГЭ по русскому языку</w:t>
      </w:r>
      <w:r w:rsidR="008945A5">
        <w:rPr>
          <w:rFonts w:ascii="Times New Roman" w:hAnsi="Times New Roman" w:cs="Times New Roman"/>
          <w:sz w:val="28"/>
          <w:szCs w:val="28"/>
        </w:rPr>
        <w:t xml:space="preserve"> и математике.</w:t>
      </w:r>
    </w:p>
    <w:p w:rsidR="00E41763" w:rsidRDefault="00E41763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763">
        <w:rPr>
          <w:rFonts w:ascii="Times New Roman" w:hAnsi="Times New Roman" w:cs="Times New Roman"/>
          <w:sz w:val="28"/>
          <w:szCs w:val="28"/>
        </w:rPr>
        <w:t>Проблема несоответствия годовой отметки и отметки, полученной на ОГЭ, остается актуальной на сегодняшний день.</w:t>
      </w:r>
    </w:p>
    <w:p w:rsidR="00E41763" w:rsidRDefault="00E41763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763">
        <w:rPr>
          <w:rFonts w:ascii="Times New Roman" w:hAnsi="Times New Roman" w:cs="Times New Roman"/>
          <w:sz w:val="28"/>
          <w:szCs w:val="28"/>
        </w:rPr>
        <w:t>Различия в результатах ГИА и академической успеваемости выпускников заставляют задуматься об объективности проведения процедур оценивания на школьном уровне.</w:t>
      </w:r>
    </w:p>
    <w:p w:rsidR="00E72C4A" w:rsidRPr="00E72C4A" w:rsidRDefault="00E72C4A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4A">
        <w:rPr>
          <w:rFonts w:ascii="Times New Roman" w:hAnsi="Times New Roman" w:cs="Times New Roman"/>
          <w:sz w:val="28"/>
          <w:szCs w:val="28"/>
        </w:rPr>
        <w:t xml:space="preserve">К прохождению государственной итоговой аттестации на уровне среднего общего образования также допускаются все обучающиеся 11-х классов. Сдали ЕГЭ с первого раза в основной периоди получили аттестат о среднем общем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2018 г. - </w:t>
      </w:r>
      <w:r w:rsidRPr="00E72C4A">
        <w:rPr>
          <w:rFonts w:ascii="Times New Roman" w:hAnsi="Times New Roman" w:cs="Times New Roman"/>
          <w:sz w:val="28"/>
          <w:szCs w:val="28"/>
        </w:rPr>
        <w:t>100% выпускников</w:t>
      </w:r>
      <w:r>
        <w:rPr>
          <w:rFonts w:ascii="Times New Roman" w:hAnsi="Times New Roman" w:cs="Times New Roman"/>
          <w:sz w:val="28"/>
          <w:szCs w:val="28"/>
        </w:rPr>
        <w:t>, в 2019 г. – 90 % выпускников, в 2020 г. – 100 % выпускников</w:t>
      </w:r>
      <w:r w:rsidRPr="00E72C4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12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ayout w:type="fixed"/>
        <w:tblLook w:val="01E0"/>
      </w:tblPr>
      <w:tblGrid>
        <w:gridCol w:w="1951"/>
        <w:gridCol w:w="1701"/>
        <w:gridCol w:w="1701"/>
        <w:gridCol w:w="2410"/>
        <w:gridCol w:w="2127"/>
      </w:tblGrid>
      <w:tr w:rsidR="00C06020" w:rsidRPr="002D17FC" w:rsidTr="002D2330">
        <w:trPr>
          <w:cantSplit/>
          <w:trHeight w:val="1271"/>
        </w:trPr>
        <w:tc>
          <w:tcPr>
            <w:tcW w:w="1951" w:type="dxa"/>
            <w:shd w:val="clear" w:color="auto" w:fill="auto"/>
            <w:vAlign w:val="center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учащихся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4"/>
                <w:szCs w:val="28"/>
              </w:rPr>
              <w:t>Доля учащихся, принявших участие в ЕГЭ,%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4"/>
                <w:szCs w:val="28"/>
              </w:rPr>
              <w:t>Доля учащихся, набравших не ниже минимального количество баллов,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06020" w:rsidRPr="002D17FC" w:rsidTr="003574B3">
        <w:trPr>
          <w:trHeight w:val="262"/>
        </w:trPr>
        <w:tc>
          <w:tcPr>
            <w:tcW w:w="9890" w:type="dxa"/>
            <w:gridSpan w:val="5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Зачет получен всеми учащимися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06020" w:rsidRPr="002D17FC" w:rsidTr="003574B3">
        <w:trPr>
          <w:trHeight w:val="262"/>
        </w:trPr>
        <w:tc>
          <w:tcPr>
            <w:tcW w:w="9890" w:type="dxa"/>
            <w:gridSpan w:val="5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Зачет получен всеми учащимися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59,36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43,25</w:t>
            </w:r>
          </w:p>
        </w:tc>
      </w:tr>
      <w:tr w:rsidR="00C06020" w:rsidRPr="002D17FC" w:rsidTr="003574B3">
        <w:trPr>
          <w:trHeight w:val="262"/>
        </w:trPr>
        <w:tc>
          <w:tcPr>
            <w:tcW w:w="9890" w:type="dxa"/>
            <w:gridSpan w:val="5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Зачет получен всеми учащимися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06020" w:rsidRPr="002D17FC" w:rsidTr="003574B3">
        <w:trPr>
          <w:trHeight w:val="262"/>
        </w:trPr>
        <w:tc>
          <w:tcPr>
            <w:tcW w:w="195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06020" w:rsidRPr="002D17FC" w:rsidRDefault="00C06020" w:rsidP="002D17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C79" w:rsidRDefault="00450C79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020" w:rsidRPr="002D17FC" w:rsidRDefault="00E72C4A" w:rsidP="00EC1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результаты ЕГЭ позволяют сделать следующие выводы</w:t>
      </w:r>
      <w:r w:rsidR="00C06020" w:rsidRPr="002D17FC">
        <w:rPr>
          <w:rFonts w:ascii="Times New Roman" w:hAnsi="Times New Roman" w:cs="Times New Roman"/>
          <w:sz w:val="28"/>
          <w:szCs w:val="28"/>
        </w:rPr>
        <w:t>:</w:t>
      </w:r>
    </w:p>
    <w:p w:rsidR="007C5629" w:rsidRPr="002D17FC" w:rsidRDefault="007C5629" w:rsidP="00EC1F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FC">
        <w:rPr>
          <w:rFonts w:ascii="Times New Roman" w:hAnsi="Times New Roman" w:cs="Times New Roman"/>
          <w:sz w:val="28"/>
          <w:szCs w:val="28"/>
        </w:rPr>
        <w:t>недостаточное количество выпускников, набравших 80 и более баллов;</w:t>
      </w:r>
    </w:p>
    <w:p w:rsidR="00C06020" w:rsidRPr="002D17FC" w:rsidRDefault="007C5629" w:rsidP="00EC1F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FC">
        <w:rPr>
          <w:rFonts w:ascii="Times New Roman" w:hAnsi="Times New Roman" w:cs="Times New Roman"/>
          <w:sz w:val="28"/>
          <w:szCs w:val="28"/>
        </w:rPr>
        <w:t>с</w:t>
      </w:r>
      <w:r w:rsidR="00190C1F" w:rsidRPr="002D17FC">
        <w:rPr>
          <w:rFonts w:ascii="Times New Roman" w:hAnsi="Times New Roman" w:cs="Times New Roman"/>
          <w:sz w:val="28"/>
          <w:szCs w:val="28"/>
        </w:rPr>
        <w:t xml:space="preserve">нижается количество </w:t>
      </w:r>
      <w:r w:rsidRPr="002D17FC">
        <w:rPr>
          <w:rFonts w:ascii="Times New Roman" w:hAnsi="Times New Roman" w:cs="Times New Roman"/>
          <w:sz w:val="28"/>
          <w:szCs w:val="28"/>
        </w:rPr>
        <w:t>выпускников, планирующих получение высшего профессионального образования;</w:t>
      </w:r>
    </w:p>
    <w:p w:rsidR="007C5629" w:rsidRPr="002D17FC" w:rsidRDefault="007C5629" w:rsidP="00EC1F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FC">
        <w:rPr>
          <w:rFonts w:ascii="Times New Roman" w:hAnsi="Times New Roman" w:cs="Times New Roman"/>
          <w:sz w:val="28"/>
          <w:szCs w:val="28"/>
        </w:rPr>
        <w:t>в основном учитель-предметник работает на среднего ученика;</w:t>
      </w:r>
    </w:p>
    <w:p w:rsidR="007C5629" w:rsidRDefault="007C5629" w:rsidP="00EC1F8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FC">
        <w:rPr>
          <w:rFonts w:ascii="Times New Roman" w:hAnsi="Times New Roman" w:cs="Times New Roman"/>
          <w:sz w:val="28"/>
          <w:szCs w:val="28"/>
        </w:rPr>
        <w:t>из 2 выпускников, получивших медаль «За особые успехи в учении», только 1 получил высокий балл по отдельным предметам. Средний балл медалистов по школе – 64.</w:t>
      </w:r>
    </w:p>
    <w:p w:rsidR="002D2330" w:rsidRDefault="00750876" w:rsidP="0075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76">
        <w:rPr>
          <w:rFonts w:ascii="Times New Roman" w:hAnsi="Times New Roman" w:cs="Times New Roman"/>
          <w:sz w:val="28"/>
          <w:szCs w:val="28"/>
        </w:rPr>
        <w:t xml:space="preserve">Таким образом, перед учителями образовательной организации стоит задача не только учить ребят учиться, но и активно влиять на процессы их позитивного саморазвития и самосовершенствования. Надо признать, что образовательная деятельность в большинстве случаев строится без учета потребностей и возможностей ученика, идет ориентация на среднего ученика, не планируются результаты каждого. Учитель большее внимание уделяет формированию предметных результатов, чем </w:t>
      </w:r>
      <w:proofErr w:type="spellStart"/>
      <w:r w:rsidRPr="007508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50876">
        <w:rPr>
          <w:rFonts w:ascii="Times New Roman" w:hAnsi="Times New Roman" w:cs="Times New Roman"/>
          <w:sz w:val="28"/>
          <w:szCs w:val="28"/>
        </w:rPr>
        <w:t>. Не используются в полном объеме цифровые образовательные ресурсы, дистанционные технологии для индивидуальной работы, для отработки п</w:t>
      </w:r>
      <w:r w:rsidR="002D2330">
        <w:rPr>
          <w:rFonts w:ascii="Times New Roman" w:hAnsi="Times New Roman" w:cs="Times New Roman"/>
          <w:sz w:val="28"/>
          <w:szCs w:val="28"/>
        </w:rPr>
        <w:t>ропущенного учебного материала.</w:t>
      </w:r>
    </w:p>
    <w:p w:rsidR="002D2330" w:rsidRDefault="00750876" w:rsidP="0075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7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укомплектовано кадрами, имеющими необходимую квалификацию для решения задач, определенных основной образовательной программой </w:t>
      </w:r>
      <w:r w:rsidRPr="00750876">
        <w:rPr>
          <w:rFonts w:ascii="Times New Roman" w:hAnsi="Times New Roman" w:cs="Times New Roman"/>
          <w:sz w:val="28"/>
          <w:szCs w:val="28"/>
        </w:rPr>
        <w:lastRenderedPageBreak/>
        <w:t xml:space="preserve">ОО.Педагоги занимаются самообразованием, повышают свою квалификацию на курсах повышения квалификации, размещают свои разработки на специализированных образовательных сайтах в сети «Интернет», участвуют в конкурсах профессионального мастерства.Вместе с тем выявлена недостаточная методическая готовность педагогов образовательной организации к эффективному использованию технологий </w:t>
      </w:r>
      <w:proofErr w:type="spellStart"/>
      <w:r w:rsidRPr="00750876">
        <w:rPr>
          <w:rFonts w:ascii="Times New Roman" w:hAnsi="Times New Roman" w:cs="Times New Roman"/>
          <w:sz w:val="28"/>
          <w:szCs w:val="28"/>
        </w:rPr>
        <w:t>системно</w:t>
      </w:r>
      <w:r w:rsidR="002D2330">
        <w:rPr>
          <w:rFonts w:ascii="Times New Roman" w:hAnsi="Times New Roman" w:cs="Times New Roman"/>
          <w:sz w:val="28"/>
          <w:szCs w:val="28"/>
        </w:rPr>
        <w:t>-</w:t>
      </w:r>
      <w:r w:rsidRPr="0075087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50876">
        <w:rPr>
          <w:rFonts w:ascii="Times New Roman" w:hAnsi="Times New Roman" w:cs="Times New Roman"/>
          <w:sz w:val="28"/>
          <w:szCs w:val="28"/>
        </w:rPr>
        <w:t xml:space="preserve"> подхода, 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 </w:t>
      </w:r>
    </w:p>
    <w:p w:rsidR="0035097D" w:rsidRDefault="00750876" w:rsidP="0075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76">
        <w:rPr>
          <w:rFonts w:ascii="Times New Roman" w:hAnsi="Times New Roman" w:cs="Times New Roman"/>
          <w:sz w:val="28"/>
          <w:szCs w:val="28"/>
        </w:rPr>
        <w:t>Анализ школьного уклада, который составляет важнейшую характеристику образа жизни педагогов, обучающихся, родителей, показал отсутствие единства действий участников образовательных отношений в достижении высокого качества образования. По данным мониторинга оснащенности школьных кабинетов учебным и учебно</w:t>
      </w:r>
      <w:r w:rsidR="0035097D">
        <w:rPr>
          <w:rFonts w:ascii="Times New Roman" w:hAnsi="Times New Roman" w:cs="Times New Roman"/>
          <w:sz w:val="28"/>
          <w:szCs w:val="28"/>
        </w:rPr>
        <w:t>-</w:t>
      </w:r>
      <w:r w:rsidRPr="00750876">
        <w:rPr>
          <w:rFonts w:ascii="Times New Roman" w:hAnsi="Times New Roman" w:cs="Times New Roman"/>
          <w:sz w:val="28"/>
          <w:szCs w:val="28"/>
        </w:rPr>
        <w:t xml:space="preserve">лабораторным оборудованием в соответствии с требованиями ФГОС общего образования в школе оптимальный уровень оснащенности. Все кабинеты оборудованы компьютерами, проекторами, интерактивными досками. В школе организован доступ к сети интернет, компьютеры объединены в локальную сеть, а также подключение через беспроводную сеть </w:t>
      </w:r>
      <w:proofErr w:type="spellStart"/>
      <w:r w:rsidRPr="00750876">
        <w:rPr>
          <w:rFonts w:ascii="Times New Roman" w:hAnsi="Times New Roman" w:cs="Times New Roman"/>
          <w:sz w:val="28"/>
          <w:szCs w:val="28"/>
        </w:rPr>
        <w:t>Wi</w:t>
      </w:r>
      <w:r w:rsidR="0035097D">
        <w:rPr>
          <w:rFonts w:ascii="Times New Roman" w:hAnsi="Times New Roman" w:cs="Times New Roman"/>
          <w:sz w:val="28"/>
          <w:szCs w:val="28"/>
        </w:rPr>
        <w:t>-</w:t>
      </w:r>
      <w:r w:rsidRPr="00750876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50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00F" w:rsidRPr="0043500F" w:rsidRDefault="00750876" w:rsidP="0075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 xml:space="preserve">Анализ актуального состояния образовательной системы школы позволяет сформулировать основные проблемы,влияющие на уровень достигаемых результатов образовательной деятельности: </w:t>
      </w:r>
    </w:p>
    <w:p w:rsidR="0043500F" w:rsidRPr="0043500F" w:rsidRDefault="00750876" w:rsidP="0043500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>снижение уровня достигаемых образовательных результатов от уровня НОО к уровню ООО</w:t>
      </w:r>
      <w:r w:rsidR="00D123DA">
        <w:rPr>
          <w:rFonts w:ascii="Times New Roman" w:hAnsi="Times New Roman" w:cs="Times New Roman"/>
          <w:sz w:val="28"/>
          <w:szCs w:val="28"/>
        </w:rPr>
        <w:t xml:space="preserve"> за счё</w:t>
      </w:r>
      <w:r w:rsidRPr="0043500F">
        <w:rPr>
          <w:rFonts w:ascii="Times New Roman" w:hAnsi="Times New Roman" w:cs="Times New Roman"/>
          <w:sz w:val="28"/>
          <w:szCs w:val="28"/>
        </w:rPr>
        <w:t xml:space="preserve">т увеличения доли обучающихся с низкой учебной мотивацией, а также неэффективными методами преподавания; </w:t>
      </w:r>
    </w:p>
    <w:p w:rsidR="0043500F" w:rsidRPr="0043500F" w:rsidRDefault="00750876" w:rsidP="0043500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>частичное несоответствие результатов промежуточной и итоговой аттестации;</w:t>
      </w:r>
    </w:p>
    <w:p w:rsidR="0043500F" w:rsidRPr="0043500F" w:rsidRDefault="00750876" w:rsidP="0043500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 xml:space="preserve">недостаточен уровень индивидуализации образования при реализации учебных траекторий учащихся, имеющих трудности в обучении и мотивированных учащихся. </w:t>
      </w:r>
    </w:p>
    <w:p w:rsidR="0043500F" w:rsidRPr="0043500F" w:rsidRDefault="00750876" w:rsidP="00750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 xml:space="preserve">Таким образом, мы определилиприоритетные направления необходимых изменений: </w:t>
      </w:r>
    </w:p>
    <w:p w:rsidR="0043500F" w:rsidRPr="0043500F" w:rsidRDefault="00750876" w:rsidP="0043500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 xml:space="preserve">формирование системы работы, направленной на улучшение предметных и </w:t>
      </w:r>
      <w:proofErr w:type="spellStart"/>
      <w:r w:rsidRPr="0043500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3500F">
        <w:rPr>
          <w:rFonts w:ascii="Times New Roman" w:hAnsi="Times New Roman" w:cs="Times New Roman"/>
          <w:sz w:val="28"/>
          <w:szCs w:val="28"/>
        </w:rPr>
        <w:t xml:space="preserve"> результатов обучения, повышение мотивации обучающихся; </w:t>
      </w:r>
    </w:p>
    <w:p w:rsidR="0043500F" w:rsidRPr="0043500F" w:rsidRDefault="00750876" w:rsidP="0043500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 xml:space="preserve">совершенствование модели </w:t>
      </w:r>
      <w:proofErr w:type="spellStart"/>
      <w:r w:rsidRPr="004350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3500F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как инструмента повышения качества образования (мониторинг личных достижений обучающихся разных групп, мониторинг образовательных результатов, мониторинг качества преподавания, мониторинг условий); </w:t>
      </w:r>
    </w:p>
    <w:p w:rsidR="00750876" w:rsidRPr="0043500F" w:rsidRDefault="00750876" w:rsidP="0043500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00F">
        <w:rPr>
          <w:rFonts w:ascii="Times New Roman" w:hAnsi="Times New Roman" w:cs="Times New Roman"/>
          <w:sz w:val="28"/>
          <w:szCs w:val="28"/>
        </w:rPr>
        <w:t>формирование системы поддержки профессионального роста педагогов, способствующей работе с различными категориями обучающихся через повышение уровня мотивационной готовности учителей к эффективной педагогической деятельности, а также повышение личностных компетенций сотрудников ОУ.</w:t>
      </w:r>
    </w:p>
    <w:p w:rsidR="003574B3" w:rsidRDefault="003574B3" w:rsidP="002D17F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29" w:rsidRPr="002D17FC" w:rsidRDefault="007C5629" w:rsidP="002D17F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FC">
        <w:rPr>
          <w:rFonts w:ascii="Times New Roman" w:hAnsi="Times New Roman" w:cs="Times New Roman"/>
          <w:b/>
          <w:bCs/>
          <w:sz w:val="28"/>
          <w:szCs w:val="28"/>
        </w:rPr>
        <w:t>Целевой компонент</w:t>
      </w:r>
    </w:p>
    <w:p w:rsidR="003574B3" w:rsidRPr="00031F06" w:rsidRDefault="00031F06" w:rsidP="00031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574B3" w:rsidRPr="00031F06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4B3" w:rsidRPr="00031F06">
        <w:rPr>
          <w:rFonts w:ascii="Times New Roman" w:hAnsi="Times New Roman" w:cs="Times New Roman"/>
          <w:sz w:val="28"/>
          <w:szCs w:val="28"/>
        </w:rPr>
        <w:t>рограммы: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74B3" w:rsidRPr="00031F06">
        <w:rPr>
          <w:rFonts w:ascii="Times New Roman" w:hAnsi="Times New Roman" w:cs="Times New Roman"/>
          <w:sz w:val="28"/>
          <w:szCs w:val="28"/>
        </w:rPr>
        <w:t>овышение образовательныхрезультатов обучающихся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4B3" w:rsidRPr="00031F06" w:rsidRDefault="003574B3" w:rsidP="00031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06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31F06">
        <w:rPr>
          <w:rFonts w:ascii="Times New Roman" w:hAnsi="Times New Roman" w:cs="Times New Roman"/>
          <w:sz w:val="28"/>
          <w:szCs w:val="28"/>
        </w:rPr>
        <w:t>п</w:t>
      </w:r>
      <w:r w:rsidRPr="00031F06">
        <w:rPr>
          <w:rFonts w:ascii="Times New Roman" w:hAnsi="Times New Roman" w:cs="Times New Roman"/>
          <w:sz w:val="28"/>
          <w:szCs w:val="28"/>
        </w:rPr>
        <w:t>рограммы:</w:t>
      </w:r>
    </w:p>
    <w:p w:rsidR="003574B3" w:rsidRPr="00031F06" w:rsidRDefault="003574B3" w:rsidP="00031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06">
        <w:rPr>
          <w:rFonts w:ascii="Times New Roman" w:hAnsi="Times New Roman" w:cs="Times New Roman"/>
          <w:sz w:val="28"/>
          <w:szCs w:val="28"/>
        </w:rPr>
        <w:t>1.</w:t>
      </w:r>
      <w:r w:rsidR="00031F06">
        <w:rPr>
          <w:rFonts w:ascii="Times New Roman" w:hAnsi="Times New Roman" w:cs="Times New Roman"/>
          <w:sz w:val="28"/>
          <w:szCs w:val="28"/>
        </w:rPr>
        <w:t>р</w:t>
      </w:r>
      <w:r w:rsidRPr="00031F06">
        <w:rPr>
          <w:rFonts w:ascii="Times New Roman" w:hAnsi="Times New Roman" w:cs="Times New Roman"/>
          <w:sz w:val="28"/>
          <w:szCs w:val="28"/>
        </w:rPr>
        <w:t>азработать систему индивидуальной поддержк</w:t>
      </w:r>
      <w:r w:rsidR="00031F06">
        <w:rPr>
          <w:rFonts w:ascii="Times New Roman" w:hAnsi="Times New Roman" w:cs="Times New Roman"/>
          <w:sz w:val="28"/>
          <w:szCs w:val="28"/>
        </w:rPr>
        <w:t>и учащихся в достижении прогресса образовательных результатов;</w:t>
      </w:r>
    </w:p>
    <w:p w:rsidR="003574B3" w:rsidRPr="00031F06" w:rsidRDefault="003574B3" w:rsidP="00031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06">
        <w:rPr>
          <w:rFonts w:ascii="Times New Roman" w:hAnsi="Times New Roman" w:cs="Times New Roman"/>
          <w:sz w:val="28"/>
          <w:szCs w:val="28"/>
        </w:rPr>
        <w:t>2.</w:t>
      </w:r>
      <w:r w:rsidR="00723879">
        <w:rPr>
          <w:rFonts w:ascii="Times New Roman" w:hAnsi="Times New Roman" w:cs="Times New Roman"/>
          <w:sz w:val="28"/>
          <w:szCs w:val="28"/>
        </w:rPr>
        <w:t>в</w:t>
      </w:r>
      <w:r w:rsidRPr="00031F06">
        <w:rPr>
          <w:rFonts w:ascii="Times New Roman" w:hAnsi="Times New Roman" w:cs="Times New Roman"/>
          <w:sz w:val="28"/>
          <w:szCs w:val="28"/>
        </w:rPr>
        <w:t xml:space="preserve">ыстроить эффективную систему </w:t>
      </w:r>
      <w:proofErr w:type="spellStart"/>
      <w:r w:rsidRPr="00031F06">
        <w:rPr>
          <w:rFonts w:ascii="Times New Roman" w:hAnsi="Times New Roman" w:cs="Times New Roman"/>
          <w:sz w:val="28"/>
          <w:szCs w:val="28"/>
        </w:rPr>
        <w:t>внутриклассно</w:t>
      </w:r>
      <w:r w:rsidR="00031F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31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1F0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31F06">
        <w:rPr>
          <w:rFonts w:ascii="Times New Roman" w:hAnsi="Times New Roman" w:cs="Times New Roman"/>
          <w:sz w:val="28"/>
          <w:szCs w:val="28"/>
        </w:rPr>
        <w:t xml:space="preserve"> оценивания; о</w:t>
      </w:r>
      <w:r w:rsidRPr="00031F06">
        <w:rPr>
          <w:rFonts w:ascii="Times New Roman" w:hAnsi="Times New Roman" w:cs="Times New Roman"/>
          <w:sz w:val="28"/>
          <w:szCs w:val="28"/>
        </w:rPr>
        <w:t>беспечить проведение системного мониторинга качеств</w:t>
      </w:r>
      <w:r w:rsidR="00031F06">
        <w:rPr>
          <w:rFonts w:ascii="Times New Roman" w:hAnsi="Times New Roman" w:cs="Times New Roman"/>
          <w:sz w:val="28"/>
          <w:szCs w:val="28"/>
        </w:rPr>
        <w:t xml:space="preserve">а образовательных результатов в </w:t>
      </w:r>
      <w:r w:rsidRPr="00031F06">
        <w:rPr>
          <w:rFonts w:ascii="Times New Roman" w:hAnsi="Times New Roman" w:cs="Times New Roman"/>
          <w:sz w:val="28"/>
          <w:szCs w:val="28"/>
        </w:rPr>
        <w:t>сопоставлении с текущей успевае</w:t>
      </w:r>
      <w:r w:rsidR="00031F06">
        <w:rPr>
          <w:rFonts w:ascii="Times New Roman" w:hAnsi="Times New Roman" w:cs="Times New Roman"/>
          <w:sz w:val="28"/>
          <w:szCs w:val="28"/>
        </w:rPr>
        <w:t xml:space="preserve">мостью, </w:t>
      </w:r>
      <w:r w:rsidRPr="00031F06">
        <w:rPr>
          <w:rFonts w:ascii="Times New Roman" w:hAnsi="Times New Roman" w:cs="Times New Roman"/>
          <w:sz w:val="28"/>
          <w:szCs w:val="28"/>
        </w:rPr>
        <w:t>промежуточн</w:t>
      </w:r>
      <w:r w:rsidR="00031F06">
        <w:rPr>
          <w:rFonts w:ascii="Times New Roman" w:hAnsi="Times New Roman" w:cs="Times New Roman"/>
          <w:sz w:val="28"/>
          <w:szCs w:val="28"/>
        </w:rPr>
        <w:t xml:space="preserve">ой успеваемостью и независимыми </w:t>
      </w:r>
      <w:r w:rsidRPr="00031F06">
        <w:rPr>
          <w:rFonts w:ascii="Times New Roman" w:hAnsi="Times New Roman" w:cs="Times New Roman"/>
          <w:sz w:val="28"/>
          <w:szCs w:val="28"/>
        </w:rPr>
        <w:t>оценочными процедурами (ВПР, ГИА)</w:t>
      </w:r>
      <w:r w:rsidR="00031F06">
        <w:rPr>
          <w:rFonts w:ascii="Times New Roman" w:hAnsi="Times New Roman" w:cs="Times New Roman"/>
          <w:sz w:val="28"/>
          <w:szCs w:val="28"/>
        </w:rPr>
        <w:t>;</w:t>
      </w:r>
    </w:p>
    <w:p w:rsidR="00C969BE" w:rsidRPr="00031F06" w:rsidRDefault="003574B3" w:rsidP="00031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0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31F06">
        <w:rPr>
          <w:rFonts w:ascii="Times New Roman" w:hAnsi="Times New Roman" w:cs="Times New Roman"/>
          <w:sz w:val="28"/>
          <w:szCs w:val="28"/>
        </w:rPr>
        <w:t>с</w:t>
      </w:r>
      <w:r w:rsidRPr="00031F06">
        <w:rPr>
          <w:rFonts w:ascii="Times New Roman" w:hAnsi="Times New Roman" w:cs="Times New Roman"/>
          <w:sz w:val="28"/>
          <w:szCs w:val="28"/>
        </w:rPr>
        <w:t>овершенствовать систему работыпедагогов</w:t>
      </w:r>
      <w:r w:rsidR="00031F06">
        <w:rPr>
          <w:rFonts w:ascii="Times New Roman" w:hAnsi="Times New Roman" w:cs="Times New Roman"/>
          <w:sz w:val="28"/>
          <w:szCs w:val="28"/>
        </w:rPr>
        <w:t xml:space="preserve"> по использованию инновационных </w:t>
      </w:r>
      <w:r w:rsidRPr="00031F06">
        <w:rPr>
          <w:rFonts w:ascii="Times New Roman" w:hAnsi="Times New Roman" w:cs="Times New Roman"/>
          <w:sz w:val="28"/>
          <w:szCs w:val="28"/>
        </w:rPr>
        <w:t>образовательных технологий, достижению планируемых результатов.</w:t>
      </w:r>
    </w:p>
    <w:p w:rsidR="00C969BE" w:rsidRPr="002D17FC" w:rsidRDefault="00C969BE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9BE" w:rsidRPr="002D17FC" w:rsidRDefault="00C969BE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7FC" w:rsidRPr="002D17FC" w:rsidRDefault="002D17FC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FC">
        <w:rPr>
          <w:rFonts w:ascii="Times New Roman" w:hAnsi="Times New Roman" w:cs="Times New Roman"/>
          <w:b/>
          <w:bCs/>
          <w:sz w:val="28"/>
          <w:szCs w:val="28"/>
        </w:rPr>
        <w:t>Функционально – содержательный компонент</w:t>
      </w:r>
    </w:p>
    <w:p w:rsidR="002D17FC" w:rsidRDefault="002D17FC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7FC" w:rsidRDefault="002D17FC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D17FC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 </w:t>
      </w:r>
    </w:p>
    <w:p w:rsidR="00C969BE" w:rsidRPr="002D17FC" w:rsidRDefault="002D17FC" w:rsidP="00EC1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FC">
        <w:rPr>
          <w:rFonts w:ascii="Times New Roman" w:hAnsi="Times New Roman" w:cs="Times New Roman"/>
          <w:b/>
          <w:bCs/>
          <w:sz w:val="28"/>
          <w:szCs w:val="28"/>
        </w:rPr>
        <w:t>по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овышению качества образования </w:t>
      </w:r>
      <w:r w:rsidRPr="002D17FC">
        <w:rPr>
          <w:rFonts w:ascii="Times New Roman" w:hAnsi="Times New Roman" w:cs="Times New Roman"/>
          <w:b/>
          <w:bCs/>
          <w:sz w:val="28"/>
          <w:szCs w:val="28"/>
        </w:rPr>
        <w:t xml:space="preserve">на 2020 - </w:t>
      </w:r>
      <w:r>
        <w:rPr>
          <w:rFonts w:ascii="Times New Roman" w:hAnsi="Times New Roman" w:cs="Times New Roman"/>
          <w:b/>
          <w:bCs/>
          <w:sz w:val="28"/>
          <w:szCs w:val="28"/>
        </w:rPr>
        <w:t>2024 годы</w:t>
      </w:r>
    </w:p>
    <w:p w:rsidR="00C969BE" w:rsidRPr="002D17FC" w:rsidRDefault="00C969BE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4294"/>
        <w:gridCol w:w="2064"/>
        <w:gridCol w:w="3379"/>
      </w:tblGrid>
      <w:tr w:rsidR="008F3A3C" w:rsidRPr="00F87796" w:rsidTr="00723879">
        <w:trPr>
          <w:trHeight w:val="316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75" w:lineRule="exact"/>
              <w:ind w:left="141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№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spacing w:line="275" w:lineRule="exact"/>
              <w:ind w:left="1077"/>
              <w:rPr>
                <w:b/>
                <w:sz w:val="28"/>
              </w:rPr>
            </w:pPr>
            <w:proofErr w:type="spellStart"/>
            <w:r w:rsidRPr="00F87796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064" w:type="dxa"/>
          </w:tcPr>
          <w:p w:rsidR="008F3A3C" w:rsidRPr="00F87796" w:rsidRDefault="008F3A3C" w:rsidP="006753D9">
            <w:pPr>
              <w:pStyle w:val="TableParagraph"/>
              <w:spacing w:line="275" w:lineRule="exact"/>
              <w:ind w:left="164" w:right="155"/>
              <w:jc w:val="center"/>
              <w:rPr>
                <w:b/>
                <w:sz w:val="28"/>
              </w:rPr>
            </w:pPr>
            <w:proofErr w:type="spellStart"/>
            <w:r w:rsidRPr="00F87796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75" w:lineRule="exact"/>
              <w:ind w:left="338"/>
              <w:rPr>
                <w:b/>
                <w:sz w:val="28"/>
              </w:rPr>
            </w:pPr>
            <w:proofErr w:type="spellStart"/>
            <w:r w:rsidRPr="00F87796">
              <w:rPr>
                <w:b/>
                <w:sz w:val="28"/>
              </w:rPr>
              <w:t>Планируемый</w:t>
            </w:r>
            <w:proofErr w:type="spellEnd"/>
            <w:r w:rsidR="00450C79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b/>
                <w:sz w:val="28"/>
              </w:rPr>
              <w:t>результат</w:t>
            </w:r>
            <w:proofErr w:type="spellEnd"/>
          </w:p>
        </w:tc>
      </w:tr>
      <w:tr w:rsidR="008F3A3C" w:rsidRPr="00F87796" w:rsidTr="00723879">
        <w:trPr>
          <w:trHeight w:val="635"/>
        </w:trPr>
        <w:tc>
          <w:tcPr>
            <w:tcW w:w="10263" w:type="dxa"/>
            <w:gridSpan w:val="4"/>
          </w:tcPr>
          <w:p w:rsidR="008F3A3C" w:rsidRPr="00450C79" w:rsidRDefault="008F3A3C" w:rsidP="00450C79">
            <w:pPr>
              <w:pStyle w:val="TableParagraph"/>
              <w:spacing w:line="275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Задача: разработать систему индивидуальной поддержки учащихся в достижении</w:t>
            </w:r>
            <w:r w:rsidR="00450C79">
              <w:rPr>
                <w:b/>
                <w:sz w:val="28"/>
                <w:lang w:val="ru-RU"/>
              </w:rPr>
              <w:t xml:space="preserve"> п</w:t>
            </w:r>
            <w:r w:rsidRPr="00450C79">
              <w:rPr>
                <w:b/>
                <w:sz w:val="28"/>
                <w:lang w:val="ru-RU"/>
              </w:rPr>
              <w:t>рогресса</w:t>
            </w:r>
            <w:r w:rsidR="00450C79">
              <w:rPr>
                <w:b/>
                <w:sz w:val="28"/>
                <w:lang w:val="ru-RU"/>
              </w:rPr>
              <w:t xml:space="preserve"> </w:t>
            </w:r>
            <w:r w:rsidRPr="00450C79">
              <w:rPr>
                <w:b/>
                <w:sz w:val="28"/>
                <w:lang w:val="ru-RU"/>
              </w:rPr>
              <w:t>образовательных</w:t>
            </w:r>
            <w:r w:rsidR="00450C79">
              <w:rPr>
                <w:b/>
                <w:sz w:val="28"/>
                <w:lang w:val="ru-RU"/>
              </w:rPr>
              <w:t xml:space="preserve"> </w:t>
            </w:r>
            <w:r w:rsidRPr="00450C79">
              <w:rPr>
                <w:b/>
                <w:sz w:val="28"/>
                <w:lang w:val="ru-RU"/>
              </w:rPr>
              <w:t>результатов</w:t>
            </w:r>
          </w:p>
        </w:tc>
      </w:tr>
      <w:tr w:rsidR="008F3A3C" w:rsidRPr="00F87796" w:rsidTr="00723879">
        <w:trPr>
          <w:trHeight w:val="1586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73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1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 w:right="103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 xml:space="preserve">Коррекция предлагаемого </w:t>
            </w:r>
            <w:r w:rsidRPr="00F87796">
              <w:rPr>
                <w:spacing w:val="-3"/>
                <w:sz w:val="28"/>
                <w:lang w:val="ru-RU"/>
              </w:rPr>
              <w:t xml:space="preserve">набора </w:t>
            </w:r>
            <w:r w:rsidRPr="00F87796">
              <w:rPr>
                <w:sz w:val="28"/>
                <w:lang w:val="ru-RU"/>
              </w:rPr>
              <w:t xml:space="preserve">факультативов, </w:t>
            </w:r>
            <w:proofErr w:type="spellStart"/>
            <w:r w:rsidR="00723879" w:rsidRPr="00F87796">
              <w:rPr>
                <w:sz w:val="28"/>
                <w:lang w:val="ru-RU"/>
              </w:rPr>
              <w:t>элективов</w:t>
            </w:r>
            <w:proofErr w:type="spellEnd"/>
            <w:r w:rsidRPr="00F87796">
              <w:rPr>
                <w:sz w:val="28"/>
                <w:lang w:val="ru-RU"/>
              </w:rPr>
              <w:t xml:space="preserve"> по выбору в соответствие с запросомучастников</w:t>
            </w:r>
          </w:p>
          <w:p w:rsidR="008F3A3C" w:rsidRPr="00F87796" w:rsidRDefault="0073704F" w:rsidP="006753D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proofErr w:type="spellStart"/>
            <w:r w:rsidR="008F3A3C" w:rsidRPr="00F87796">
              <w:rPr>
                <w:sz w:val="28"/>
              </w:rPr>
              <w:t>бразовательного</w:t>
            </w:r>
            <w:proofErr w:type="spellEnd"/>
            <w:r w:rsidR="00450C79">
              <w:rPr>
                <w:sz w:val="28"/>
                <w:lang w:val="ru-RU"/>
              </w:rPr>
              <w:t xml:space="preserve"> </w:t>
            </w:r>
            <w:proofErr w:type="spellStart"/>
            <w:r w:rsidR="008F3A3C" w:rsidRPr="00F87796">
              <w:rPr>
                <w:sz w:val="28"/>
              </w:rPr>
              <w:t>процесса</w:t>
            </w:r>
            <w:proofErr w:type="spellEnd"/>
            <w:r w:rsidR="008F3A3C" w:rsidRPr="00F87796">
              <w:rPr>
                <w:sz w:val="28"/>
              </w:rPr>
              <w:t>.</w:t>
            </w:r>
          </w:p>
        </w:tc>
        <w:tc>
          <w:tcPr>
            <w:tcW w:w="2064" w:type="dxa"/>
          </w:tcPr>
          <w:p w:rsidR="008F3A3C" w:rsidRPr="00F87796" w:rsidRDefault="00723879" w:rsidP="00723879">
            <w:pPr>
              <w:pStyle w:val="TableParagraph"/>
              <w:spacing w:line="270" w:lineRule="exact"/>
              <w:ind w:left="168" w:right="155"/>
              <w:jc w:val="center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Апрель-май</w:t>
            </w:r>
            <w:r w:rsidR="008F3A3C" w:rsidRPr="00F87796">
              <w:rPr>
                <w:sz w:val="28"/>
              </w:rPr>
              <w:t xml:space="preserve"> 202</w:t>
            </w:r>
            <w:r w:rsidRPr="00F87796">
              <w:rPr>
                <w:sz w:val="28"/>
                <w:lang w:val="ru-RU"/>
              </w:rPr>
              <w:t>1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70" w:lineRule="exact"/>
              <w:ind w:left="108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Удовлетворение</w:t>
            </w:r>
            <w:proofErr w:type="spellEnd"/>
            <w:r w:rsidR="00450C79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</w:rPr>
              <w:t>запроса</w:t>
            </w:r>
            <w:proofErr w:type="spellEnd"/>
            <w:r w:rsidRPr="00F87796">
              <w:rPr>
                <w:sz w:val="28"/>
              </w:rPr>
              <w:t>.</w:t>
            </w:r>
          </w:p>
        </w:tc>
      </w:tr>
      <w:tr w:rsidR="00723879" w:rsidRPr="00F87796" w:rsidTr="00723879">
        <w:trPr>
          <w:trHeight w:val="2870"/>
        </w:trPr>
        <w:tc>
          <w:tcPr>
            <w:tcW w:w="526" w:type="dxa"/>
          </w:tcPr>
          <w:p w:rsidR="00723879" w:rsidRPr="00F87796" w:rsidRDefault="00723879" w:rsidP="006753D9">
            <w:pPr>
              <w:pStyle w:val="TableParagraph"/>
              <w:spacing w:line="275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2</w:t>
            </w:r>
          </w:p>
        </w:tc>
        <w:tc>
          <w:tcPr>
            <w:tcW w:w="4294" w:type="dxa"/>
          </w:tcPr>
          <w:p w:rsidR="00723879" w:rsidRPr="00F87796" w:rsidRDefault="00723879" w:rsidP="006753D9">
            <w:pPr>
              <w:pStyle w:val="TableParagraph"/>
              <w:tabs>
                <w:tab w:val="left" w:pos="1760"/>
                <w:tab w:val="left" w:pos="2407"/>
              </w:tabs>
              <w:spacing w:line="278" w:lineRule="auto"/>
              <w:ind w:left="110" w:right="94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Разработка</w:t>
            </w:r>
            <w:r w:rsidRPr="00F87796">
              <w:rPr>
                <w:sz w:val="28"/>
                <w:lang w:val="ru-RU"/>
              </w:rPr>
              <w:tab/>
              <w:t>и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3"/>
                <w:sz w:val="28"/>
                <w:lang w:val="ru-RU"/>
              </w:rPr>
              <w:t xml:space="preserve">реализация </w:t>
            </w:r>
            <w:proofErr w:type="gramStart"/>
            <w:r w:rsidRPr="00F87796">
              <w:rPr>
                <w:sz w:val="28"/>
                <w:lang w:val="ru-RU"/>
              </w:rPr>
              <w:t>индивидуальных</w:t>
            </w:r>
            <w:proofErr w:type="gramEnd"/>
          </w:p>
          <w:p w:rsidR="00723879" w:rsidRPr="00F87796" w:rsidRDefault="00723879" w:rsidP="006753D9">
            <w:pPr>
              <w:pStyle w:val="TableParagraph"/>
              <w:spacing w:line="272" w:lineRule="exact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 xml:space="preserve">образовательных маршрутов </w:t>
            </w:r>
            <w:proofErr w:type="gramStart"/>
            <w:r w:rsidRPr="00F87796">
              <w:rPr>
                <w:sz w:val="28"/>
                <w:lang w:val="ru-RU"/>
              </w:rPr>
              <w:t>для</w:t>
            </w:r>
            <w:proofErr w:type="gramEnd"/>
          </w:p>
          <w:p w:rsidR="00723879" w:rsidRPr="00F87796" w:rsidRDefault="00723879" w:rsidP="006753D9">
            <w:pPr>
              <w:pStyle w:val="TableParagraph"/>
              <w:spacing w:before="35"/>
              <w:ind w:left="110"/>
              <w:rPr>
                <w:sz w:val="28"/>
                <w:lang w:val="ru-RU"/>
              </w:rPr>
            </w:pPr>
            <w:proofErr w:type="spellStart"/>
            <w:proofErr w:type="gramStart"/>
            <w:r w:rsidRPr="00F87796">
              <w:rPr>
                <w:sz w:val="28"/>
              </w:rPr>
              <w:t>отдельных</w:t>
            </w:r>
            <w:proofErr w:type="spellEnd"/>
            <w:proofErr w:type="gramEnd"/>
            <w:r w:rsidR="0073704F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</w:rPr>
              <w:t>категорий</w:t>
            </w:r>
            <w:proofErr w:type="spellEnd"/>
            <w:r w:rsidR="0073704F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</w:rPr>
              <w:t>учащихся</w:t>
            </w:r>
            <w:proofErr w:type="spellEnd"/>
            <w:r w:rsidRPr="00F87796">
              <w:rPr>
                <w:sz w:val="28"/>
                <w:lang w:val="ru-RU"/>
              </w:rPr>
              <w:t>.</w:t>
            </w:r>
          </w:p>
        </w:tc>
        <w:tc>
          <w:tcPr>
            <w:tcW w:w="2064" w:type="dxa"/>
          </w:tcPr>
          <w:p w:rsidR="00723879" w:rsidRPr="00F87796" w:rsidRDefault="00723879" w:rsidP="006753D9">
            <w:pPr>
              <w:pStyle w:val="TableParagraph"/>
              <w:spacing w:line="270" w:lineRule="exact"/>
              <w:ind w:left="164" w:right="155"/>
              <w:jc w:val="center"/>
              <w:rPr>
                <w:sz w:val="28"/>
              </w:rPr>
            </w:pPr>
            <w:r w:rsidRPr="00F87796">
              <w:rPr>
                <w:sz w:val="28"/>
                <w:lang w:val="ru-RU"/>
              </w:rPr>
              <w:t xml:space="preserve">Январь </w:t>
            </w:r>
            <w:r w:rsidRPr="00F87796">
              <w:rPr>
                <w:sz w:val="28"/>
              </w:rPr>
              <w:t>2020,</w:t>
            </w:r>
          </w:p>
          <w:p w:rsidR="00723879" w:rsidRPr="00F87796" w:rsidRDefault="00723879" w:rsidP="006753D9">
            <w:pPr>
              <w:pStyle w:val="TableParagraph"/>
              <w:spacing w:before="43"/>
              <w:ind w:left="165" w:right="155"/>
              <w:jc w:val="center"/>
              <w:rPr>
                <w:sz w:val="28"/>
                <w:lang w:val="ru-RU"/>
              </w:rPr>
            </w:pPr>
            <w:r w:rsidRPr="00F87796">
              <w:rPr>
                <w:sz w:val="28"/>
              </w:rPr>
              <w:t>2021</w:t>
            </w:r>
            <w:r w:rsidRPr="00F87796">
              <w:rPr>
                <w:sz w:val="28"/>
                <w:lang w:val="ru-RU"/>
              </w:rPr>
              <w:t>-2024</w:t>
            </w:r>
          </w:p>
        </w:tc>
        <w:tc>
          <w:tcPr>
            <w:tcW w:w="3379" w:type="dxa"/>
          </w:tcPr>
          <w:p w:rsidR="00723879" w:rsidRPr="00F87796" w:rsidRDefault="00723879" w:rsidP="006753D9">
            <w:pPr>
              <w:pStyle w:val="TableParagraph"/>
              <w:spacing w:line="276" w:lineRule="auto"/>
              <w:ind w:left="108" w:right="135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Достижение учащимися положительных показателей в сравнении с предыдущим</w:t>
            </w:r>
          </w:p>
          <w:p w:rsidR="00723879" w:rsidRPr="0073704F" w:rsidRDefault="00723879" w:rsidP="006753D9">
            <w:pPr>
              <w:pStyle w:val="TableParagraph"/>
              <w:ind w:left="108"/>
              <w:rPr>
                <w:sz w:val="28"/>
                <w:lang w:val="ru-RU"/>
              </w:rPr>
            </w:pPr>
            <w:r w:rsidRPr="0073704F">
              <w:rPr>
                <w:sz w:val="28"/>
                <w:lang w:val="ru-RU"/>
              </w:rPr>
              <w:t>периодом</w:t>
            </w:r>
          </w:p>
          <w:p w:rsidR="00723879" w:rsidRPr="0073704F" w:rsidRDefault="00723879" w:rsidP="0073704F">
            <w:pPr>
              <w:pStyle w:val="TableParagraph"/>
              <w:spacing w:line="276" w:lineRule="auto"/>
              <w:ind w:left="108" w:right="23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 учебной мотивации и самостоятельность учеников, они включены в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73704F">
              <w:rPr>
                <w:sz w:val="28"/>
                <w:lang w:val="ru-RU"/>
              </w:rPr>
              <w:t>продуктивную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73704F">
              <w:rPr>
                <w:sz w:val="28"/>
                <w:lang w:val="ru-RU"/>
              </w:rPr>
              <w:t>деятельность</w:t>
            </w:r>
          </w:p>
        </w:tc>
      </w:tr>
      <w:tr w:rsidR="008F3A3C" w:rsidRPr="00F87796" w:rsidTr="00723879">
        <w:trPr>
          <w:trHeight w:val="1902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3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tabs>
                <w:tab w:val="left" w:pos="1765"/>
                <w:tab w:val="left" w:pos="2686"/>
              </w:tabs>
              <w:spacing w:line="276" w:lineRule="auto"/>
              <w:ind w:left="110" w:right="93"/>
              <w:jc w:val="both"/>
              <w:rPr>
                <w:sz w:val="28"/>
                <w:lang w:val="ru-RU"/>
              </w:rPr>
            </w:pPr>
            <w:proofErr w:type="gramStart"/>
            <w:r w:rsidRPr="00F87796">
              <w:rPr>
                <w:sz w:val="28"/>
                <w:lang w:val="ru-RU"/>
              </w:rPr>
              <w:t>Оценка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1"/>
                <w:sz w:val="28"/>
                <w:lang w:val="ru-RU"/>
              </w:rPr>
              <w:t xml:space="preserve">индивидуального </w:t>
            </w:r>
            <w:r w:rsidRPr="00F87796">
              <w:rPr>
                <w:sz w:val="28"/>
                <w:lang w:val="ru-RU"/>
              </w:rPr>
              <w:t xml:space="preserve">прогресса обучающихся </w:t>
            </w:r>
            <w:r w:rsidRPr="00F87796">
              <w:rPr>
                <w:spacing w:val="-11"/>
                <w:sz w:val="28"/>
                <w:lang w:val="ru-RU"/>
              </w:rPr>
              <w:t xml:space="preserve">с </w:t>
            </w:r>
            <w:r w:rsidRPr="00F87796">
              <w:rPr>
                <w:sz w:val="28"/>
                <w:lang w:val="ru-RU"/>
              </w:rPr>
              <w:t>использованием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3"/>
                <w:sz w:val="28"/>
                <w:lang w:val="ru-RU"/>
              </w:rPr>
              <w:t xml:space="preserve">таблицы </w:t>
            </w:r>
            <w:r w:rsidRPr="00F87796">
              <w:rPr>
                <w:sz w:val="28"/>
                <w:lang w:val="ru-RU"/>
              </w:rPr>
              <w:t>образовательных результатов (предметные и</w:t>
            </w:r>
            <w:r w:rsidR="0073704F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  <w:lang w:val="ru-RU"/>
              </w:rPr>
              <w:t>метапредметные</w:t>
            </w:r>
            <w:proofErr w:type="spellEnd"/>
            <w:proofErr w:type="gramEnd"/>
          </w:p>
          <w:p w:rsidR="008F3A3C" w:rsidRPr="00F87796" w:rsidRDefault="0073704F" w:rsidP="006753D9">
            <w:pPr>
              <w:pStyle w:val="TableParagraph"/>
              <w:spacing w:line="276" w:lineRule="exact"/>
              <w:ind w:left="11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proofErr w:type="spellStart"/>
            <w:r w:rsidR="008F3A3C" w:rsidRPr="00F87796">
              <w:rPr>
                <w:sz w:val="28"/>
              </w:rPr>
              <w:t>арты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8F3A3C" w:rsidRPr="00F87796">
              <w:rPr>
                <w:sz w:val="28"/>
              </w:rPr>
              <w:t>наблюдения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8F3A3C" w:rsidRPr="00F87796">
              <w:rPr>
                <w:sz w:val="28"/>
              </w:rPr>
              <w:t>учителей</w:t>
            </w:r>
            <w:proofErr w:type="spellEnd"/>
            <w:r w:rsidR="008F3A3C" w:rsidRPr="00F87796">
              <w:rPr>
                <w:sz w:val="28"/>
              </w:rPr>
              <w:t>)</w:t>
            </w:r>
            <w:r w:rsidR="00723879" w:rsidRPr="00F87796">
              <w:rPr>
                <w:sz w:val="28"/>
                <w:lang w:val="ru-RU"/>
              </w:rPr>
              <w:t>.</w:t>
            </w:r>
          </w:p>
        </w:tc>
        <w:tc>
          <w:tcPr>
            <w:tcW w:w="2064" w:type="dxa"/>
          </w:tcPr>
          <w:p w:rsidR="008F3A3C" w:rsidRPr="00F87796" w:rsidRDefault="00723879" w:rsidP="00723879">
            <w:pPr>
              <w:pStyle w:val="TableParagraph"/>
              <w:spacing w:before="41"/>
              <w:ind w:left="108"/>
              <w:jc w:val="center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Ежегодно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08" w:right="347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Перечень проблем освоения учащимися ООП</w:t>
            </w:r>
          </w:p>
        </w:tc>
      </w:tr>
      <w:tr w:rsidR="008F3A3C" w:rsidRPr="00F87796" w:rsidTr="00723879">
        <w:trPr>
          <w:trHeight w:val="1588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72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4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 w:right="93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Анализ результатов ЕГЭ и ОГЭ с целью определения зоны затруднений обучающихся по каждому разделу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содержания</w:t>
            </w:r>
          </w:p>
          <w:p w:rsidR="008F3A3C" w:rsidRPr="00F87796" w:rsidRDefault="008F3A3C" w:rsidP="006753D9">
            <w:pPr>
              <w:pStyle w:val="TableParagraph"/>
              <w:ind w:left="110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предмета</w:t>
            </w:r>
            <w:proofErr w:type="spellEnd"/>
          </w:p>
        </w:tc>
        <w:tc>
          <w:tcPr>
            <w:tcW w:w="2064" w:type="dxa"/>
          </w:tcPr>
          <w:p w:rsidR="008F3A3C" w:rsidRPr="00F87796" w:rsidRDefault="008F3A3C" w:rsidP="00723879">
            <w:pPr>
              <w:pStyle w:val="TableParagraph"/>
              <w:spacing w:line="267" w:lineRule="exact"/>
              <w:ind w:left="108"/>
              <w:jc w:val="center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Ежегодно</w:t>
            </w:r>
            <w:proofErr w:type="spellEnd"/>
            <w:r w:rsidRPr="00F87796">
              <w:rPr>
                <w:sz w:val="28"/>
              </w:rPr>
              <w:t xml:space="preserve">, </w:t>
            </w:r>
            <w:proofErr w:type="spellStart"/>
            <w:r w:rsidRPr="00F87796">
              <w:rPr>
                <w:sz w:val="28"/>
              </w:rPr>
              <w:t>июнь</w:t>
            </w:r>
            <w:proofErr w:type="spellEnd"/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08" w:right="139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Разработка мер развивающего или компенсаторного характера</w:t>
            </w:r>
          </w:p>
        </w:tc>
      </w:tr>
      <w:tr w:rsidR="008F3A3C" w:rsidRPr="00F87796" w:rsidTr="00723879">
        <w:trPr>
          <w:trHeight w:val="1586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 w:right="199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 xml:space="preserve">Организация </w:t>
            </w:r>
            <w:proofErr w:type="spellStart"/>
            <w:r w:rsidRPr="00F87796">
              <w:rPr>
                <w:sz w:val="28"/>
                <w:lang w:val="ru-RU"/>
              </w:rPr>
              <w:t>внутришкольных</w:t>
            </w:r>
            <w:proofErr w:type="spellEnd"/>
            <w:r w:rsidRPr="00F87796">
              <w:rPr>
                <w:sz w:val="28"/>
                <w:lang w:val="ru-RU"/>
              </w:rPr>
              <w:t xml:space="preserve"> конкурсов (смотры достижений, конференции, марафоны, олимпиады)</w:t>
            </w:r>
            <w:r w:rsidR="00723879" w:rsidRPr="00F87796">
              <w:rPr>
                <w:sz w:val="28"/>
                <w:lang w:val="ru-RU"/>
              </w:rPr>
              <w:t>.</w:t>
            </w:r>
          </w:p>
        </w:tc>
        <w:tc>
          <w:tcPr>
            <w:tcW w:w="2064" w:type="dxa"/>
          </w:tcPr>
          <w:p w:rsidR="008F3A3C" w:rsidRPr="00F87796" w:rsidRDefault="00723879" w:rsidP="00723879">
            <w:pPr>
              <w:pStyle w:val="TableParagraph"/>
              <w:spacing w:line="276" w:lineRule="auto"/>
              <w:ind w:left="108" w:right="624"/>
              <w:jc w:val="center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Ежегодно</w:t>
            </w:r>
            <w:proofErr w:type="spellEnd"/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tabs>
                <w:tab w:val="left" w:pos="2390"/>
              </w:tabs>
              <w:spacing w:line="276" w:lineRule="auto"/>
              <w:ind w:left="108" w:right="94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 xml:space="preserve">качества </w:t>
            </w:r>
            <w:r w:rsidRPr="00F87796">
              <w:rPr>
                <w:sz w:val="28"/>
                <w:lang w:val="ru-RU"/>
              </w:rPr>
              <w:t xml:space="preserve">проводимых </w:t>
            </w:r>
            <w:r w:rsidR="0073704F">
              <w:rPr>
                <w:sz w:val="28"/>
                <w:lang w:val="ru-RU"/>
              </w:rPr>
              <w:t>м</w:t>
            </w:r>
            <w:r w:rsidRPr="00F87796">
              <w:rPr>
                <w:sz w:val="28"/>
                <w:lang w:val="ru-RU"/>
              </w:rPr>
              <w:t>ероприятий, рост количества участников из числа учащихся с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низкой</w:t>
            </w:r>
          </w:p>
          <w:p w:rsidR="008F3A3C" w:rsidRPr="00F87796" w:rsidRDefault="0073704F" w:rsidP="006753D9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у</w:t>
            </w:r>
            <w:proofErr w:type="spellStart"/>
            <w:r w:rsidR="008F3A3C" w:rsidRPr="00F87796">
              <w:rPr>
                <w:sz w:val="28"/>
              </w:rPr>
              <w:t>чебной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8F3A3C" w:rsidRPr="00F87796">
              <w:rPr>
                <w:sz w:val="28"/>
              </w:rPr>
              <w:t>мотивацией</w:t>
            </w:r>
            <w:proofErr w:type="spellEnd"/>
          </w:p>
        </w:tc>
      </w:tr>
      <w:tr w:rsidR="008F3A3C" w:rsidRPr="00F87796" w:rsidTr="00723879">
        <w:trPr>
          <w:trHeight w:val="1588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6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spacing w:line="278" w:lineRule="auto"/>
              <w:ind w:left="110" w:right="1039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Организация проектной деятельности учащихся.</w:t>
            </w:r>
          </w:p>
          <w:p w:rsidR="008F3A3C" w:rsidRPr="00F87796" w:rsidRDefault="008F3A3C" w:rsidP="006753D9">
            <w:pPr>
              <w:pStyle w:val="TableParagraph"/>
              <w:spacing w:line="272" w:lineRule="exact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 xml:space="preserve">Презентация </w:t>
            </w:r>
            <w:proofErr w:type="gramStart"/>
            <w:r w:rsidRPr="00F87796">
              <w:rPr>
                <w:sz w:val="28"/>
                <w:lang w:val="ru-RU"/>
              </w:rPr>
              <w:t>учебных</w:t>
            </w:r>
            <w:proofErr w:type="gramEnd"/>
          </w:p>
          <w:p w:rsidR="008F3A3C" w:rsidRPr="00F87796" w:rsidRDefault="008F3A3C" w:rsidP="006753D9">
            <w:pPr>
              <w:pStyle w:val="TableParagraph"/>
              <w:spacing w:line="310" w:lineRule="atLeast"/>
              <w:ind w:left="110" w:right="806"/>
              <w:rPr>
                <w:sz w:val="28"/>
                <w:lang w:val="ru-RU"/>
              </w:rPr>
            </w:pPr>
            <w:proofErr w:type="spellStart"/>
            <w:proofErr w:type="gramStart"/>
            <w:r w:rsidRPr="00F87796">
              <w:rPr>
                <w:sz w:val="28"/>
              </w:rPr>
              <w:t>достиженийобучающихсяродителям</w:t>
            </w:r>
            <w:proofErr w:type="spellEnd"/>
            <w:proofErr w:type="gramEnd"/>
            <w:r w:rsidR="00723879" w:rsidRPr="00F87796">
              <w:rPr>
                <w:sz w:val="28"/>
                <w:lang w:val="ru-RU"/>
              </w:rPr>
              <w:t>.</w:t>
            </w:r>
          </w:p>
        </w:tc>
        <w:tc>
          <w:tcPr>
            <w:tcW w:w="2064" w:type="dxa"/>
          </w:tcPr>
          <w:p w:rsidR="008F3A3C" w:rsidRPr="00F87796" w:rsidRDefault="00723879" w:rsidP="006753D9">
            <w:pPr>
              <w:pStyle w:val="TableParagraph"/>
              <w:spacing w:line="265" w:lineRule="exact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2021-2024, в течение года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tabs>
                <w:tab w:val="left" w:pos="2428"/>
                <w:tab w:val="left" w:pos="3144"/>
              </w:tabs>
              <w:spacing w:line="276" w:lineRule="auto"/>
              <w:ind w:left="108" w:right="93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4"/>
                <w:sz w:val="28"/>
                <w:lang w:val="ru-RU"/>
              </w:rPr>
              <w:t xml:space="preserve">учебной </w:t>
            </w:r>
            <w:r w:rsidRPr="00F87796">
              <w:rPr>
                <w:sz w:val="28"/>
                <w:lang w:val="ru-RU"/>
              </w:rPr>
              <w:t>мотивации и успешности учеников</w:t>
            </w:r>
            <w:proofErr w:type="gramStart"/>
            <w:r w:rsidRPr="00F87796">
              <w:rPr>
                <w:sz w:val="28"/>
                <w:lang w:val="ru-RU"/>
              </w:rPr>
              <w:t>.</w:t>
            </w:r>
            <w:proofErr w:type="gramEnd"/>
            <w:r w:rsidRPr="00F87796">
              <w:rPr>
                <w:sz w:val="28"/>
                <w:lang w:val="ru-RU"/>
              </w:rPr>
              <w:t xml:space="preserve"> </w:t>
            </w:r>
            <w:proofErr w:type="gramStart"/>
            <w:r w:rsidR="0073704F">
              <w:rPr>
                <w:sz w:val="28"/>
                <w:lang w:val="ru-RU"/>
              </w:rPr>
              <w:t>и</w:t>
            </w:r>
            <w:proofErr w:type="gramEnd"/>
            <w:r w:rsidRPr="00F87796">
              <w:rPr>
                <w:sz w:val="28"/>
                <w:lang w:val="ru-RU"/>
              </w:rPr>
              <w:t>нформационная открытость</w:t>
            </w:r>
            <w:r w:rsidR="0073704F">
              <w:rPr>
                <w:sz w:val="28"/>
                <w:lang w:val="ru-RU"/>
              </w:rPr>
              <w:t xml:space="preserve">  </w:t>
            </w:r>
            <w:r w:rsidRPr="00F87796">
              <w:rPr>
                <w:spacing w:val="-17"/>
                <w:sz w:val="28"/>
                <w:lang w:val="ru-RU"/>
              </w:rPr>
              <w:t>и</w:t>
            </w:r>
          </w:p>
          <w:p w:rsidR="008F3A3C" w:rsidRPr="00F87796" w:rsidRDefault="008F3A3C" w:rsidP="006753D9">
            <w:pPr>
              <w:pStyle w:val="TableParagraph"/>
              <w:ind w:left="108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привлекательность школы</w:t>
            </w:r>
          </w:p>
        </w:tc>
      </w:tr>
      <w:tr w:rsidR="008F3A3C" w:rsidRPr="00F87796" w:rsidTr="00723879">
        <w:trPr>
          <w:trHeight w:val="1269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7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 w:right="766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Совместные проекты и мероприятия с семьей, психологические тренинги</w:t>
            </w:r>
          </w:p>
          <w:p w:rsidR="008F3A3C" w:rsidRPr="00F87796" w:rsidRDefault="008F3A3C" w:rsidP="006753D9">
            <w:pPr>
              <w:pStyle w:val="TableParagraph"/>
              <w:spacing w:line="274" w:lineRule="exact"/>
              <w:ind w:left="110"/>
              <w:rPr>
                <w:sz w:val="28"/>
                <w:lang w:val="ru-RU"/>
              </w:rPr>
            </w:pPr>
            <w:proofErr w:type="spellStart"/>
            <w:proofErr w:type="gramStart"/>
            <w:r w:rsidRPr="00F87796">
              <w:rPr>
                <w:sz w:val="28"/>
              </w:rPr>
              <w:t>педагогов</w:t>
            </w:r>
            <w:proofErr w:type="spellEnd"/>
            <w:proofErr w:type="gramEnd"/>
            <w:r w:rsidRPr="00F87796">
              <w:rPr>
                <w:sz w:val="28"/>
              </w:rPr>
              <w:t xml:space="preserve"> с </w:t>
            </w:r>
            <w:proofErr w:type="spellStart"/>
            <w:r w:rsidRPr="00F87796">
              <w:rPr>
                <w:sz w:val="28"/>
              </w:rPr>
              <w:t>родителями</w:t>
            </w:r>
            <w:proofErr w:type="spellEnd"/>
            <w:r w:rsidR="00723879" w:rsidRPr="00F87796">
              <w:rPr>
                <w:sz w:val="28"/>
                <w:lang w:val="ru-RU"/>
              </w:rPr>
              <w:t>.</w:t>
            </w:r>
          </w:p>
        </w:tc>
        <w:tc>
          <w:tcPr>
            <w:tcW w:w="2064" w:type="dxa"/>
          </w:tcPr>
          <w:p w:rsidR="008F3A3C" w:rsidRPr="00F87796" w:rsidRDefault="008F3A3C" w:rsidP="006753D9">
            <w:pPr>
              <w:pStyle w:val="TableParagraph"/>
              <w:spacing w:line="265" w:lineRule="exact"/>
              <w:ind w:left="108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Апрель</w:t>
            </w:r>
            <w:proofErr w:type="spellEnd"/>
            <w:r w:rsidRPr="00F87796">
              <w:rPr>
                <w:sz w:val="28"/>
              </w:rPr>
              <w:t xml:space="preserve"> 2022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tabs>
                <w:tab w:val="left" w:pos="2561"/>
              </w:tabs>
              <w:spacing w:line="276" w:lineRule="auto"/>
              <w:ind w:left="108" w:right="95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</w:t>
            </w:r>
            <w:r w:rsidR="00E12955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4"/>
                <w:sz w:val="28"/>
                <w:lang w:val="ru-RU"/>
              </w:rPr>
              <w:t xml:space="preserve">уровня </w:t>
            </w:r>
            <w:r w:rsidRPr="00F87796">
              <w:rPr>
                <w:sz w:val="28"/>
                <w:lang w:val="ru-RU"/>
              </w:rPr>
              <w:t>удовлетворенности родителей качеством взаимодействия</w:t>
            </w:r>
            <w:r w:rsidR="00E12955">
              <w:rPr>
                <w:sz w:val="28"/>
                <w:lang w:val="ru-RU"/>
              </w:rPr>
              <w:t xml:space="preserve"> </w:t>
            </w:r>
            <w:proofErr w:type="gramStart"/>
            <w:r w:rsidRPr="00F87796">
              <w:rPr>
                <w:sz w:val="28"/>
                <w:lang w:val="ru-RU"/>
              </w:rPr>
              <w:t>со</w:t>
            </w:r>
            <w:proofErr w:type="gramEnd"/>
          </w:p>
          <w:p w:rsidR="008F3A3C" w:rsidRPr="00F87796" w:rsidRDefault="00723879" w:rsidP="006753D9">
            <w:pPr>
              <w:pStyle w:val="TableParagraph"/>
              <w:spacing w:line="274" w:lineRule="exact"/>
              <w:ind w:left="108"/>
              <w:rPr>
                <w:sz w:val="28"/>
                <w:lang w:val="ru-RU"/>
              </w:rPr>
            </w:pPr>
            <w:proofErr w:type="spellStart"/>
            <w:r w:rsidRPr="00F87796">
              <w:rPr>
                <w:sz w:val="28"/>
                <w:lang w:val="ru-RU"/>
              </w:rPr>
              <w:t>ш</w:t>
            </w:r>
            <w:r w:rsidR="008F3A3C" w:rsidRPr="00F87796">
              <w:rPr>
                <w:sz w:val="28"/>
              </w:rPr>
              <w:t>колой</w:t>
            </w:r>
            <w:proofErr w:type="spellEnd"/>
            <w:r w:rsidRPr="00F87796">
              <w:rPr>
                <w:sz w:val="28"/>
                <w:lang w:val="ru-RU"/>
              </w:rPr>
              <w:t>.</w:t>
            </w:r>
          </w:p>
        </w:tc>
      </w:tr>
      <w:tr w:rsidR="008F3A3C" w:rsidRPr="00F87796" w:rsidTr="00723879">
        <w:trPr>
          <w:trHeight w:val="827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7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8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ind w:left="110" w:right="631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Организация награждения и поощрения учащихся за год</w:t>
            </w:r>
          </w:p>
        </w:tc>
        <w:tc>
          <w:tcPr>
            <w:tcW w:w="2064" w:type="dxa"/>
          </w:tcPr>
          <w:p w:rsidR="008F3A3C" w:rsidRPr="00F87796" w:rsidRDefault="008F3A3C" w:rsidP="006753D9">
            <w:pPr>
              <w:pStyle w:val="TableParagraph"/>
              <w:spacing w:line="262" w:lineRule="exact"/>
              <w:ind w:left="108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Ежегодно</w:t>
            </w:r>
            <w:proofErr w:type="spellEnd"/>
            <w:r w:rsidRPr="00F87796">
              <w:rPr>
                <w:sz w:val="28"/>
              </w:rPr>
              <w:t xml:space="preserve">, </w:t>
            </w:r>
            <w:proofErr w:type="spellStart"/>
            <w:r w:rsidRPr="00F87796">
              <w:rPr>
                <w:sz w:val="28"/>
              </w:rPr>
              <w:t>май</w:t>
            </w:r>
            <w:proofErr w:type="spellEnd"/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tabs>
                <w:tab w:val="left" w:pos="1564"/>
                <w:tab w:val="left" w:pos="2041"/>
                <w:tab w:val="left" w:pos="2428"/>
              </w:tabs>
              <w:ind w:left="108" w:right="94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4"/>
                <w:sz w:val="28"/>
                <w:lang w:val="ru-RU"/>
              </w:rPr>
              <w:t xml:space="preserve">учебной </w:t>
            </w:r>
            <w:r w:rsidRPr="00F87796">
              <w:rPr>
                <w:sz w:val="28"/>
                <w:lang w:val="ru-RU"/>
              </w:rPr>
              <w:t>мотивации</w:t>
            </w:r>
            <w:r w:rsidRPr="00F87796">
              <w:rPr>
                <w:sz w:val="28"/>
                <w:lang w:val="ru-RU"/>
              </w:rPr>
              <w:tab/>
              <w:t>и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3"/>
                <w:sz w:val="28"/>
                <w:lang w:val="ru-RU"/>
              </w:rPr>
              <w:t>успешности</w:t>
            </w:r>
          </w:p>
          <w:p w:rsidR="008F3A3C" w:rsidRPr="00F87796" w:rsidRDefault="008F3A3C" w:rsidP="006753D9">
            <w:pPr>
              <w:pStyle w:val="TableParagraph"/>
              <w:spacing w:line="269" w:lineRule="exact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учеников</w:t>
            </w:r>
          </w:p>
        </w:tc>
      </w:tr>
      <w:tr w:rsidR="008F3A3C" w:rsidRPr="00F87796" w:rsidTr="00723879">
        <w:trPr>
          <w:trHeight w:val="633"/>
        </w:trPr>
        <w:tc>
          <w:tcPr>
            <w:tcW w:w="10263" w:type="dxa"/>
            <w:gridSpan w:val="4"/>
          </w:tcPr>
          <w:p w:rsidR="008F3A3C" w:rsidRPr="00450C79" w:rsidRDefault="008F3A3C" w:rsidP="00450C79">
            <w:pPr>
              <w:pStyle w:val="TableParagraph"/>
              <w:spacing w:line="270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 xml:space="preserve">Задача: выстроить эффективную систему </w:t>
            </w:r>
            <w:proofErr w:type="spellStart"/>
            <w:r w:rsidRPr="00F87796">
              <w:rPr>
                <w:b/>
                <w:sz w:val="28"/>
                <w:lang w:val="ru-RU"/>
              </w:rPr>
              <w:t>внутриклассного</w:t>
            </w:r>
            <w:proofErr w:type="spellEnd"/>
            <w:r w:rsidRPr="00F87796">
              <w:rPr>
                <w:b/>
                <w:sz w:val="28"/>
                <w:lang w:val="ru-RU"/>
              </w:rPr>
              <w:t xml:space="preserve"> и </w:t>
            </w:r>
            <w:proofErr w:type="spellStart"/>
            <w:r w:rsidRPr="00F87796">
              <w:rPr>
                <w:b/>
                <w:sz w:val="28"/>
                <w:lang w:val="ru-RU"/>
              </w:rPr>
              <w:t>внутришкольного</w:t>
            </w:r>
            <w:proofErr w:type="spellEnd"/>
            <w:r w:rsidR="00450C79">
              <w:rPr>
                <w:b/>
                <w:sz w:val="28"/>
                <w:lang w:val="ru-RU"/>
              </w:rPr>
              <w:t xml:space="preserve"> </w:t>
            </w:r>
            <w:r w:rsidRPr="00450C79">
              <w:rPr>
                <w:b/>
                <w:sz w:val="28"/>
                <w:lang w:val="ru-RU"/>
              </w:rPr>
              <w:t>оценивания.</w:t>
            </w:r>
          </w:p>
        </w:tc>
      </w:tr>
      <w:tr w:rsidR="008F3A3C" w:rsidRPr="00F87796" w:rsidTr="00723879">
        <w:trPr>
          <w:trHeight w:val="1588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1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 w:right="406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 xml:space="preserve">Организация </w:t>
            </w:r>
            <w:proofErr w:type="gramStart"/>
            <w:r w:rsidRPr="00F87796">
              <w:rPr>
                <w:sz w:val="28"/>
                <w:lang w:val="ru-RU"/>
              </w:rPr>
              <w:t>контроля за</w:t>
            </w:r>
            <w:proofErr w:type="gramEnd"/>
            <w:r w:rsidRPr="00F87796">
              <w:rPr>
                <w:sz w:val="28"/>
                <w:lang w:val="ru-RU"/>
              </w:rPr>
              <w:t xml:space="preserve"> соответствием результатов внутренней и внешней оценки обучающихся</w:t>
            </w:r>
          </w:p>
          <w:p w:rsidR="008F3A3C" w:rsidRPr="00F87796" w:rsidRDefault="008F3A3C" w:rsidP="006753D9">
            <w:pPr>
              <w:pStyle w:val="TableParagraph"/>
              <w:ind w:left="110"/>
              <w:rPr>
                <w:sz w:val="28"/>
              </w:rPr>
            </w:pPr>
            <w:r w:rsidRPr="00F87796">
              <w:rPr>
                <w:sz w:val="28"/>
              </w:rPr>
              <w:t>(</w:t>
            </w:r>
            <w:proofErr w:type="spellStart"/>
            <w:r w:rsidRPr="00F87796">
              <w:rPr>
                <w:sz w:val="28"/>
              </w:rPr>
              <w:t>административные</w:t>
            </w:r>
            <w:proofErr w:type="spellEnd"/>
            <w:r w:rsidRPr="00F87796">
              <w:rPr>
                <w:sz w:val="28"/>
              </w:rPr>
              <w:t xml:space="preserve"> к/р)</w:t>
            </w:r>
          </w:p>
        </w:tc>
        <w:tc>
          <w:tcPr>
            <w:tcW w:w="2064" w:type="dxa"/>
          </w:tcPr>
          <w:p w:rsidR="008F3A3C" w:rsidRPr="00F87796" w:rsidRDefault="008F3A3C" w:rsidP="00723879">
            <w:pPr>
              <w:pStyle w:val="TableParagraph"/>
              <w:spacing w:line="267" w:lineRule="exact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</w:rPr>
              <w:t xml:space="preserve">1 </w:t>
            </w:r>
            <w:proofErr w:type="spellStart"/>
            <w:r w:rsidRPr="00F87796">
              <w:rPr>
                <w:sz w:val="28"/>
              </w:rPr>
              <w:t>раз</w:t>
            </w:r>
            <w:proofErr w:type="spellEnd"/>
            <w:r w:rsidRPr="00F87796">
              <w:rPr>
                <w:sz w:val="28"/>
              </w:rPr>
              <w:t xml:space="preserve"> в </w:t>
            </w:r>
            <w:r w:rsidR="00723879" w:rsidRPr="00F87796">
              <w:rPr>
                <w:sz w:val="28"/>
                <w:lang w:val="ru-RU"/>
              </w:rPr>
              <w:t>полугодие</w:t>
            </w:r>
          </w:p>
        </w:tc>
        <w:tc>
          <w:tcPr>
            <w:tcW w:w="3379" w:type="dxa"/>
          </w:tcPr>
          <w:p w:rsidR="008F3A3C" w:rsidRPr="00450C79" w:rsidRDefault="008F3A3C" w:rsidP="00450C79">
            <w:pPr>
              <w:pStyle w:val="TableParagraph"/>
              <w:tabs>
                <w:tab w:val="left" w:pos="2248"/>
              </w:tabs>
              <w:spacing w:line="276" w:lineRule="auto"/>
              <w:ind w:left="108" w:right="94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Принятие решения об объективности внутренних оценочных</w:t>
            </w:r>
            <w:r w:rsidR="00450C79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 xml:space="preserve">процедур, </w:t>
            </w:r>
            <w:r w:rsidRPr="00F87796">
              <w:rPr>
                <w:sz w:val="28"/>
                <w:lang w:val="ru-RU"/>
              </w:rPr>
              <w:t>разработка мер по</w:t>
            </w:r>
            <w:r w:rsidR="00450C79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ее</w:t>
            </w:r>
            <w:r w:rsidR="00450C79">
              <w:rPr>
                <w:sz w:val="28"/>
                <w:lang w:val="ru-RU"/>
              </w:rPr>
              <w:t xml:space="preserve"> </w:t>
            </w:r>
            <w:r w:rsidRPr="00450C79">
              <w:rPr>
                <w:sz w:val="28"/>
                <w:lang w:val="ru-RU"/>
              </w:rPr>
              <w:t>повышению</w:t>
            </w:r>
          </w:p>
        </w:tc>
      </w:tr>
      <w:tr w:rsidR="008F3A3C" w:rsidRPr="00F87796" w:rsidTr="00723879">
        <w:trPr>
          <w:trHeight w:val="1586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t>2</w:t>
            </w:r>
          </w:p>
        </w:tc>
        <w:tc>
          <w:tcPr>
            <w:tcW w:w="4294" w:type="dxa"/>
          </w:tcPr>
          <w:p w:rsidR="008F3A3C" w:rsidRPr="00F87796" w:rsidRDefault="008F3A3C" w:rsidP="006753D9">
            <w:pPr>
              <w:pStyle w:val="TableParagraph"/>
              <w:tabs>
                <w:tab w:val="left" w:pos="2956"/>
              </w:tabs>
              <w:spacing w:line="276" w:lineRule="auto"/>
              <w:ind w:left="110" w:right="92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Изучение затруднений учащихся в процессе формирования знаний согласно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5"/>
                <w:sz w:val="28"/>
                <w:lang w:val="ru-RU"/>
              </w:rPr>
              <w:t>плану</w:t>
            </w:r>
          </w:p>
          <w:p w:rsidR="008F3A3C" w:rsidRPr="00F87796" w:rsidRDefault="008F3A3C" w:rsidP="006753D9">
            <w:pPr>
              <w:pStyle w:val="TableParagraph"/>
              <w:tabs>
                <w:tab w:val="left" w:pos="2616"/>
              </w:tabs>
              <w:ind w:left="110"/>
              <w:jc w:val="both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внутришкольного</w:t>
            </w:r>
            <w:proofErr w:type="spellEnd"/>
            <w:r w:rsidRPr="00F87796">
              <w:rPr>
                <w:sz w:val="28"/>
              </w:rPr>
              <w:tab/>
            </w:r>
            <w:proofErr w:type="spellStart"/>
            <w:r w:rsidRPr="00F87796">
              <w:rPr>
                <w:sz w:val="28"/>
              </w:rPr>
              <w:t>контроля</w:t>
            </w:r>
            <w:proofErr w:type="spellEnd"/>
          </w:p>
          <w:p w:rsidR="008F3A3C" w:rsidRPr="00F87796" w:rsidRDefault="008F3A3C" w:rsidP="006753D9">
            <w:pPr>
              <w:pStyle w:val="TableParagraph"/>
              <w:spacing w:before="30"/>
              <w:ind w:left="110"/>
              <w:jc w:val="both"/>
              <w:rPr>
                <w:sz w:val="28"/>
              </w:rPr>
            </w:pPr>
            <w:r w:rsidRPr="00F87796">
              <w:rPr>
                <w:sz w:val="28"/>
              </w:rPr>
              <w:t>(</w:t>
            </w:r>
            <w:proofErr w:type="spellStart"/>
            <w:r w:rsidRPr="00F87796">
              <w:rPr>
                <w:sz w:val="28"/>
              </w:rPr>
              <w:t>входной</w:t>
            </w:r>
            <w:proofErr w:type="spellEnd"/>
            <w:r w:rsidR="0073704F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</w:rPr>
              <w:t>контроль</w:t>
            </w:r>
            <w:proofErr w:type="spellEnd"/>
            <w:r w:rsidRPr="00F87796">
              <w:rPr>
                <w:sz w:val="28"/>
              </w:rPr>
              <w:t>)</w:t>
            </w:r>
          </w:p>
        </w:tc>
        <w:tc>
          <w:tcPr>
            <w:tcW w:w="2064" w:type="dxa"/>
          </w:tcPr>
          <w:p w:rsidR="008F3A3C" w:rsidRPr="00F87796" w:rsidRDefault="008F3A3C" w:rsidP="006753D9">
            <w:pPr>
              <w:pStyle w:val="TableParagraph"/>
              <w:tabs>
                <w:tab w:val="left" w:pos="1398"/>
              </w:tabs>
              <w:spacing w:line="265" w:lineRule="exact"/>
              <w:ind w:left="108"/>
              <w:rPr>
                <w:sz w:val="28"/>
                <w:lang w:val="ru-RU"/>
              </w:rPr>
            </w:pPr>
            <w:proofErr w:type="spellStart"/>
            <w:r w:rsidRPr="00F87796">
              <w:rPr>
                <w:sz w:val="28"/>
              </w:rPr>
              <w:t>Сентябрь</w:t>
            </w:r>
            <w:proofErr w:type="spellEnd"/>
            <w:r w:rsidRPr="00F87796">
              <w:rPr>
                <w:sz w:val="28"/>
              </w:rPr>
              <w:tab/>
              <w:t>202</w:t>
            </w:r>
            <w:r w:rsidR="00723879" w:rsidRPr="00F87796">
              <w:rPr>
                <w:sz w:val="28"/>
                <w:lang w:val="ru-RU"/>
              </w:rPr>
              <w:t>1,</w:t>
            </w:r>
          </w:p>
          <w:p w:rsidR="008F3A3C" w:rsidRPr="00F87796" w:rsidRDefault="008F3A3C" w:rsidP="006753D9">
            <w:pPr>
              <w:pStyle w:val="TableParagraph"/>
              <w:spacing w:before="41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</w:rPr>
              <w:t>2022</w:t>
            </w:r>
            <w:r w:rsidR="00723879" w:rsidRPr="00F87796">
              <w:rPr>
                <w:sz w:val="28"/>
                <w:lang w:val="ru-RU"/>
              </w:rPr>
              <w:t>, 2023, 2024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65" w:lineRule="exact"/>
              <w:ind w:left="108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Аналитические</w:t>
            </w:r>
            <w:proofErr w:type="spellEnd"/>
            <w:r w:rsidR="00450C79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</w:rPr>
              <w:t>справки</w:t>
            </w:r>
            <w:proofErr w:type="spellEnd"/>
          </w:p>
        </w:tc>
      </w:tr>
    </w:tbl>
    <w:p w:rsidR="008F3A3C" w:rsidRDefault="008F3A3C" w:rsidP="008F3A3C">
      <w:pPr>
        <w:spacing w:line="265" w:lineRule="exact"/>
        <w:rPr>
          <w:sz w:val="24"/>
        </w:rPr>
        <w:sectPr w:rsidR="008F3A3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3665"/>
        <w:gridCol w:w="2064"/>
        <w:gridCol w:w="3379"/>
      </w:tblGrid>
      <w:tr w:rsidR="008F3A3C" w:rsidRPr="00F87796" w:rsidTr="00450C79">
        <w:trPr>
          <w:trHeight w:val="1588"/>
        </w:trPr>
        <w:tc>
          <w:tcPr>
            <w:tcW w:w="526" w:type="dxa"/>
          </w:tcPr>
          <w:p w:rsidR="008F3A3C" w:rsidRPr="00F87796" w:rsidRDefault="008F3A3C" w:rsidP="00450C79">
            <w:pPr>
              <w:pStyle w:val="TableParagraph"/>
              <w:spacing w:line="272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3665" w:type="dxa"/>
          </w:tcPr>
          <w:p w:rsidR="008F3A3C" w:rsidRPr="00F87796" w:rsidRDefault="00450C79" w:rsidP="00450C79">
            <w:pPr>
              <w:pStyle w:val="TableParagraph"/>
              <w:tabs>
                <w:tab w:val="left" w:pos="1878"/>
                <w:tab w:val="left" w:pos="2221"/>
                <w:tab w:val="left" w:pos="2681"/>
              </w:tabs>
              <w:spacing w:line="276" w:lineRule="auto"/>
              <w:ind w:left="110" w:right="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</w:t>
            </w:r>
            <w:r>
              <w:rPr>
                <w:sz w:val="28"/>
                <w:lang w:val="ru-RU"/>
              </w:rPr>
              <w:tab/>
            </w:r>
            <w:r w:rsidR="008F3A3C" w:rsidRPr="00F87796">
              <w:rPr>
                <w:sz w:val="28"/>
                <w:lang w:val="ru-RU"/>
              </w:rPr>
              <w:t>мониторинга качества преподавания учебных предметов</w:t>
            </w:r>
            <w:r>
              <w:rPr>
                <w:sz w:val="28"/>
                <w:lang w:val="ru-RU"/>
              </w:rPr>
              <w:t xml:space="preserve"> с </w:t>
            </w:r>
            <w:r w:rsidR="008F3A3C" w:rsidRPr="00F87796">
              <w:rPr>
                <w:spacing w:val="-3"/>
                <w:sz w:val="28"/>
                <w:lang w:val="ru-RU"/>
              </w:rPr>
              <w:t xml:space="preserve">низкими </w:t>
            </w:r>
            <w:r w:rsidR="008F3A3C" w:rsidRPr="00F87796">
              <w:rPr>
                <w:sz w:val="28"/>
                <w:lang w:val="ru-RU"/>
              </w:rPr>
              <w:t>результатами по итогам</w:t>
            </w:r>
            <w:r>
              <w:rPr>
                <w:sz w:val="28"/>
                <w:lang w:val="ru-RU"/>
              </w:rPr>
              <w:t xml:space="preserve"> </w:t>
            </w:r>
            <w:r w:rsidR="008F3A3C" w:rsidRPr="00F87796">
              <w:rPr>
                <w:sz w:val="28"/>
                <w:lang w:val="ru-RU"/>
              </w:rPr>
              <w:t>учебных</w:t>
            </w:r>
          </w:p>
          <w:p w:rsidR="008F3A3C" w:rsidRPr="00F87796" w:rsidRDefault="00723879" w:rsidP="00450C7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ч</w:t>
            </w:r>
            <w:r w:rsidR="008F3A3C" w:rsidRPr="00450C79">
              <w:rPr>
                <w:sz w:val="28"/>
                <w:lang w:val="ru-RU"/>
              </w:rPr>
              <w:t>етвертей</w:t>
            </w:r>
            <w:r w:rsidRPr="00F87796">
              <w:rPr>
                <w:sz w:val="28"/>
                <w:lang w:val="ru-RU"/>
              </w:rPr>
              <w:t>/полугодий</w:t>
            </w:r>
          </w:p>
        </w:tc>
        <w:tc>
          <w:tcPr>
            <w:tcW w:w="2064" w:type="dxa"/>
          </w:tcPr>
          <w:p w:rsidR="008F3A3C" w:rsidRPr="00450C79" w:rsidRDefault="008F3A3C" w:rsidP="00450C79">
            <w:pPr>
              <w:pStyle w:val="TableParagraph"/>
              <w:spacing w:line="267" w:lineRule="exact"/>
              <w:ind w:left="108"/>
              <w:rPr>
                <w:sz w:val="28"/>
                <w:lang w:val="ru-RU"/>
              </w:rPr>
            </w:pPr>
            <w:r w:rsidRPr="00450C79">
              <w:rPr>
                <w:sz w:val="28"/>
                <w:lang w:val="ru-RU"/>
              </w:rPr>
              <w:t>В течение</w:t>
            </w:r>
            <w:r w:rsidR="00450C79">
              <w:rPr>
                <w:sz w:val="28"/>
                <w:lang w:val="ru-RU"/>
              </w:rPr>
              <w:t xml:space="preserve"> </w:t>
            </w:r>
            <w:r w:rsidRPr="00450C79">
              <w:rPr>
                <w:sz w:val="28"/>
                <w:lang w:val="ru-RU"/>
              </w:rPr>
              <w:t>года</w:t>
            </w:r>
          </w:p>
        </w:tc>
        <w:tc>
          <w:tcPr>
            <w:tcW w:w="3379" w:type="dxa"/>
          </w:tcPr>
          <w:p w:rsidR="008F3A3C" w:rsidRPr="00450C79" w:rsidRDefault="008F3A3C" w:rsidP="00450C79">
            <w:pPr>
              <w:pStyle w:val="TableParagraph"/>
              <w:tabs>
                <w:tab w:val="left" w:pos="2391"/>
              </w:tabs>
              <w:spacing w:line="276" w:lineRule="auto"/>
              <w:ind w:left="108" w:right="92"/>
              <w:rPr>
                <w:sz w:val="28"/>
                <w:lang w:val="ru-RU"/>
              </w:rPr>
            </w:pPr>
            <w:r w:rsidRPr="00450C79">
              <w:rPr>
                <w:sz w:val="28"/>
                <w:lang w:val="ru-RU"/>
              </w:rPr>
              <w:t>Аналитические</w:t>
            </w:r>
            <w:r w:rsidR="00450C79">
              <w:rPr>
                <w:sz w:val="28"/>
                <w:lang w:val="ru-RU"/>
              </w:rPr>
              <w:t xml:space="preserve"> </w:t>
            </w:r>
            <w:r w:rsidRPr="00450C79">
              <w:rPr>
                <w:spacing w:val="-1"/>
                <w:sz w:val="28"/>
                <w:lang w:val="ru-RU"/>
              </w:rPr>
              <w:t xml:space="preserve">справки, </w:t>
            </w:r>
            <w:r w:rsidRPr="00450C79">
              <w:rPr>
                <w:sz w:val="28"/>
                <w:lang w:val="ru-RU"/>
              </w:rPr>
              <w:t>собеседование</w:t>
            </w:r>
          </w:p>
        </w:tc>
      </w:tr>
      <w:tr w:rsidR="008F3A3C" w:rsidRPr="00F87796" w:rsidTr="006753D9">
        <w:trPr>
          <w:trHeight w:val="3175"/>
        </w:trPr>
        <w:tc>
          <w:tcPr>
            <w:tcW w:w="526" w:type="dxa"/>
          </w:tcPr>
          <w:p w:rsidR="008F3A3C" w:rsidRPr="00F87796" w:rsidRDefault="00723879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3665" w:type="dxa"/>
          </w:tcPr>
          <w:p w:rsidR="008F3A3C" w:rsidRPr="00F87796" w:rsidRDefault="008F3A3C" w:rsidP="00F503E2">
            <w:pPr>
              <w:pStyle w:val="TableParagraph"/>
              <w:spacing w:line="265" w:lineRule="exact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Малые педагогические советы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 xml:space="preserve">«Стартовые возможности учащихся, 2-3 </w:t>
            </w:r>
            <w:proofErr w:type="spellStart"/>
            <w:r w:rsidRPr="00F87796">
              <w:rPr>
                <w:sz w:val="28"/>
                <w:lang w:val="ru-RU"/>
              </w:rPr>
              <w:t>кл</w:t>
            </w:r>
            <w:proofErr w:type="spellEnd"/>
            <w:r w:rsidRPr="00F87796">
              <w:rPr>
                <w:sz w:val="28"/>
                <w:lang w:val="ru-RU"/>
              </w:rPr>
              <w:t>», «Итоги</w:t>
            </w:r>
          </w:p>
          <w:p w:rsidR="008F3A3C" w:rsidRPr="00F87796" w:rsidRDefault="008F3A3C" w:rsidP="006753D9">
            <w:pPr>
              <w:pStyle w:val="TableParagraph"/>
              <w:spacing w:line="276" w:lineRule="auto"/>
              <w:ind w:left="110" w:right="265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адаптационного периода, 1,5,10 классы», «</w:t>
            </w:r>
            <w:proofErr w:type="spellStart"/>
            <w:r w:rsidRPr="00F87796">
              <w:rPr>
                <w:sz w:val="28"/>
                <w:lang w:val="ru-RU"/>
              </w:rPr>
              <w:t>Сформированность</w:t>
            </w:r>
            <w:proofErr w:type="spellEnd"/>
          </w:p>
          <w:p w:rsidR="008F3A3C" w:rsidRPr="00F503E2" w:rsidRDefault="008F3A3C" w:rsidP="00F503E2">
            <w:pPr>
              <w:pStyle w:val="TableParagraph"/>
              <w:spacing w:line="276" w:lineRule="auto"/>
              <w:ind w:left="110" w:right="119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базовых компетенций, 6-8 классы», «Готовность к обучению на уровне ООО, 4 класс», «Подготовка к ГИА, 9,11</w:t>
            </w:r>
            <w:r w:rsidRPr="00F503E2">
              <w:rPr>
                <w:sz w:val="28"/>
                <w:lang w:val="ru-RU"/>
              </w:rPr>
              <w:t>классы»</w:t>
            </w:r>
          </w:p>
        </w:tc>
        <w:tc>
          <w:tcPr>
            <w:tcW w:w="2064" w:type="dxa"/>
          </w:tcPr>
          <w:p w:rsidR="008F3A3C" w:rsidRPr="00F87796" w:rsidRDefault="008F3A3C" w:rsidP="006753D9">
            <w:pPr>
              <w:pStyle w:val="TableParagraph"/>
              <w:spacing w:line="265" w:lineRule="exact"/>
              <w:ind w:left="108"/>
              <w:rPr>
                <w:sz w:val="28"/>
              </w:rPr>
            </w:pPr>
            <w:r w:rsidRPr="00F87796">
              <w:rPr>
                <w:sz w:val="28"/>
              </w:rPr>
              <w:t xml:space="preserve">В </w:t>
            </w:r>
            <w:proofErr w:type="spellStart"/>
            <w:r w:rsidRPr="00F87796">
              <w:rPr>
                <w:sz w:val="28"/>
              </w:rPr>
              <w:t>течение</w:t>
            </w:r>
            <w:proofErr w:type="spellEnd"/>
            <w:r w:rsidR="00450C79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</w:rPr>
              <w:t>года</w:t>
            </w:r>
            <w:proofErr w:type="spellEnd"/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08" w:right="95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Анализ ситуации, результаты работы, выявление проблем, коррекция</w:t>
            </w:r>
          </w:p>
        </w:tc>
      </w:tr>
      <w:tr w:rsidR="008F3A3C" w:rsidRPr="00F87796" w:rsidTr="006753D9">
        <w:trPr>
          <w:trHeight w:val="1269"/>
        </w:trPr>
        <w:tc>
          <w:tcPr>
            <w:tcW w:w="526" w:type="dxa"/>
          </w:tcPr>
          <w:p w:rsidR="008F3A3C" w:rsidRPr="00F87796" w:rsidRDefault="00723879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spacing w:line="265" w:lineRule="exact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Административные совещания</w:t>
            </w:r>
          </w:p>
          <w:p w:rsidR="008F3A3C" w:rsidRPr="00F87796" w:rsidRDefault="008F3A3C" w:rsidP="006753D9">
            <w:pPr>
              <w:pStyle w:val="TableParagraph"/>
              <w:spacing w:before="12" w:line="316" w:lineRule="exact"/>
              <w:ind w:left="110" w:right="199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«Анализ успеваемости и качества знаний по итогам четверти, полугодия»</w:t>
            </w:r>
          </w:p>
        </w:tc>
        <w:tc>
          <w:tcPr>
            <w:tcW w:w="2064" w:type="dxa"/>
          </w:tcPr>
          <w:p w:rsidR="008F3A3C" w:rsidRPr="00F87796" w:rsidRDefault="008F3A3C" w:rsidP="006753D9">
            <w:pPr>
              <w:pStyle w:val="TableParagraph"/>
              <w:spacing w:line="265" w:lineRule="exact"/>
              <w:ind w:left="108"/>
              <w:rPr>
                <w:sz w:val="28"/>
              </w:rPr>
            </w:pPr>
            <w:r w:rsidRPr="00F87796">
              <w:rPr>
                <w:sz w:val="28"/>
              </w:rPr>
              <w:t xml:space="preserve">1 </w:t>
            </w:r>
            <w:proofErr w:type="spellStart"/>
            <w:r w:rsidRPr="00F87796">
              <w:rPr>
                <w:sz w:val="28"/>
              </w:rPr>
              <w:t>раз</w:t>
            </w:r>
            <w:proofErr w:type="spellEnd"/>
            <w:r w:rsidRPr="00F87796">
              <w:rPr>
                <w:sz w:val="28"/>
              </w:rPr>
              <w:t xml:space="preserve"> в </w:t>
            </w:r>
            <w:proofErr w:type="spellStart"/>
            <w:r w:rsidRPr="00F87796">
              <w:rPr>
                <w:sz w:val="28"/>
              </w:rPr>
              <w:t>четверть</w:t>
            </w:r>
            <w:proofErr w:type="spellEnd"/>
          </w:p>
        </w:tc>
        <w:tc>
          <w:tcPr>
            <w:tcW w:w="3379" w:type="dxa"/>
          </w:tcPr>
          <w:p w:rsidR="008F3A3C" w:rsidRPr="00F503E2" w:rsidRDefault="008F3A3C" w:rsidP="006753D9">
            <w:pPr>
              <w:pStyle w:val="TableParagraph"/>
              <w:tabs>
                <w:tab w:val="left" w:pos="1950"/>
                <w:tab w:val="left" w:pos="2561"/>
              </w:tabs>
              <w:spacing w:line="276" w:lineRule="auto"/>
              <w:ind w:left="108" w:right="94"/>
              <w:rPr>
                <w:sz w:val="28"/>
                <w:lang w:val="ru-RU"/>
              </w:rPr>
            </w:pPr>
            <w:r w:rsidRPr="00F503E2">
              <w:rPr>
                <w:sz w:val="28"/>
                <w:lang w:val="ru-RU"/>
              </w:rPr>
              <w:t>Рекомендации</w:t>
            </w:r>
            <w:r w:rsidR="00F503E2">
              <w:rPr>
                <w:sz w:val="28"/>
                <w:lang w:val="ru-RU"/>
              </w:rPr>
              <w:t xml:space="preserve"> по </w:t>
            </w:r>
            <w:r w:rsidRPr="00F503E2">
              <w:rPr>
                <w:spacing w:val="-4"/>
                <w:sz w:val="28"/>
                <w:lang w:val="ru-RU"/>
              </w:rPr>
              <w:t>итогам</w:t>
            </w:r>
            <w:r w:rsidR="00F503E2">
              <w:rPr>
                <w:spacing w:val="-4"/>
                <w:sz w:val="28"/>
                <w:lang w:val="ru-RU"/>
              </w:rPr>
              <w:t xml:space="preserve"> </w:t>
            </w:r>
            <w:r w:rsidRPr="00F503E2">
              <w:rPr>
                <w:sz w:val="28"/>
                <w:lang w:val="ru-RU"/>
              </w:rPr>
              <w:t>анализа</w:t>
            </w:r>
          </w:p>
        </w:tc>
      </w:tr>
      <w:tr w:rsidR="008F3A3C" w:rsidRPr="00F87796" w:rsidTr="006753D9">
        <w:trPr>
          <w:trHeight w:val="952"/>
        </w:trPr>
        <w:tc>
          <w:tcPr>
            <w:tcW w:w="526" w:type="dxa"/>
          </w:tcPr>
          <w:p w:rsidR="008F3A3C" w:rsidRPr="00F87796" w:rsidRDefault="00723879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Организация дополнительных занятий по подготовке к ГИА</w:t>
            </w:r>
          </w:p>
        </w:tc>
        <w:tc>
          <w:tcPr>
            <w:tcW w:w="2064" w:type="dxa"/>
          </w:tcPr>
          <w:p w:rsidR="008F3A3C" w:rsidRPr="00F503E2" w:rsidRDefault="008F3A3C" w:rsidP="0073704F">
            <w:pPr>
              <w:pStyle w:val="TableParagraph"/>
              <w:spacing w:line="276" w:lineRule="auto"/>
              <w:ind w:left="108" w:right="78"/>
              <w:rPr>
                <w:sz w:val="28"/>
                <w:lang w:val="ru-RU"/>
              </w:rPr>
            </w:pPr>
            <w:r w:rsidRPr="00F503E2">
              <w:rPr>
                <w:sz w:val="28"/>
                <w:lang w:val="ru-RU"/>
              </w:rPr>
              <w:t>По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503E2">
              <w:rPr>
                <w:sz w:val="28"/>
                <w:lang w:val="ru-RU"/>
              </w:rPr>
              <w:t>индивидуальному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503E2">
              <w:rPr>
                <w:sz w:val="28"/>
                <w:lang w:val="ru-RU"/>
              </w:rPr>
              <w:t>плану</w:t>
            </w:r>
          </w:p>
        </w:tc>
        <w:tc>
          <w:tcPr>
            <w:tcW w:w="3379" w:type="dxa"/>
          </w:tcPr>
          <w:p w:rsidR="008F3A3C" w:rsidRPr="00F87796" w:rsidRDefault="008F3A3C" w:rsidP="00F503E2">
            <w:pPr>
              <w:pStyle w:val="TableParagraph"/>
              <w:tabs>
                <w:tab w:val="left" w:pos="2034"/>
                <w:tab w:val="left" w:pos="2115"/>
              </w:tabs>
              <w:spacing w:line="276" w:lineRule="auto"/>
              <w:ind w:left="108" w:right="95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Достижение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 xml:space="preserve">учащимися </w:t>
            </w:r>
            <w:r w:rsidRPr="00F87796">
              <w:rPr>
                <w:sz w:val="28"/>
                <w:lang w:val="ru-RU"/>
              </w:rPr>
              <w:t>положительных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>показателей</w:t>
            </w:r>
            <w:r w:rsidR="00F503E2">
              <w:rPr>
                <w:spacing w:val="-3"/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на ГИА</w:t>
            </w:r>
          </w:p>
        </w:tc>
      </w:tr>
      <w:tr w:rsidR="008F3A3C" w:rsidRPr="00F87796" w:rsidTr="00F503E2">
        <w:trPr>
          <w:trHeight w:val="949"/>
        </w:trPr>
        <w:tc>
          <w:tcPr>
            <w:tcW w:w="9634" w:type="dxa"/>
            <w:gridSpan w:val="4"/>
          </w:tcPr>
          <w:p w:rsidR="008F3A3C" w:rsidRPr="00F87796" w:rsidRDefault="008F3A3C" w:rsidP="00F503E2">
            <w:pPr>
              <w:pStyle w:val="TableParagraph"/>
              <w:tabs>
                <w:tab w:val="left" w:pos="1312"/>
                <w:tab w:val="left" w:pos="2276"/>
                <w:tab w:val="left" w:pos="3708"/>
                <w:tab w:val="left" w:pos="4569"/>
                <w:tab w:val="left" w:pos="4946"/>
                <w:tab w:val="left" w:pos="6277"/>
                <w:tab w:val="left" w:pos="7200"/>
                <w:tab w:val="left" w:pos="7838"/>
                <w:tab w:val="left" w:pos="8023"/>
              </w:tabs>
              <w:spacing w:line="276" w:lineRule="auto"/>
              <w:ind w:left="107" w:right="93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Задача:</w:t>
            </w:r>
            <w:r w:rsidRPr="00F87796">
              <w:rPr>
                <w:b/>
                <w:sz w:val="28"/>
                <w:lang w:val="ru-RU"/>
              </w:rPr>
              <w:tab/>
              <w:t>совершенствовать</w:t>
            </w:r>
            <w:r w:rsidRPr="00F87796">
              <w:rPr>
                <w:b/>
                <w:sz w:val="28"/>
                <w:lang w:val="ru-RU"/>
              </w:rPr>
              <w:tab/>
            </w:r>
            <w:r w:rsidRPr="00F87796">
              <w:rPr>
                <w:b/>
                <w:spacing w:val="-1"/>
                <w:sz w:val="28"/>
                <w:lang w:val="ru-RU"/>
              </w:rPr>
              <w:t>систему</w:t>
            </w:r>
            <w:r w:rsidR="00F503E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87796">
              <w:rPr>
                <w:b/>
                <w:sz w:val="28"/>
                <w:lang w:val="ru-RU"/>
              </w:rPr>
              <w:t>работы</w:t>
            </w:r>
            <w:r w:rsidR="00F503E2">
              <w:rPr>
                <w:b/>
                <w:sz w:val="28"/>
                <w:lang w:val="ru-RU"/>
              </w:rPr>
              <w:t xml:space="preserve"> </w:t>
            </w:r>
            <w:r w:rsidRPr="00F87796">
              <w:rPr>
                <w:b/>
                <w:sz w:val="28"/>
                <w:lang w:val="ru-RU"/>
              </w:rPr>
              <w:t>педагогов</w:t>
            </w:r>
            <w:r w:rsidRPr="00F87796">
              <w:rPr>
                <w:b/>
                <w:sz w:val="28"/>
                <w:lang w:val="ru-RU"/>
              </w:rPr>
              <w:tab/>
              <w:t>по</w:t>
            </w:r>
            <w:r w:rsidRPr="00F87796">
              <w:rPr>
                <w:b/>
                <w:sz w:val="28"/>
                <w:lang w:val="ru-RU"/>
              </w:rPr>
              <w:tab/>
            </w:r>
            <w:r w:rsidRPr="00F87796">
              <w:rPr>
                <w:b/>
                <w:spacing w:val="-3"/>
                <w:sz w:val="28"/>
                <w:lang w:val="ru-RU"/>
              </w:rPr>
              <w:t xml:space="preserve">использованию </w:t>
            </w:r>
            <w:r w:rsidR="00F503E2">
              <w:rPr>
                <w:b/>
                <w:sz w:val="28"/>
                <w:lang w:val="ru-RU"/>
              </w:rPr>
              <w:t xml:space="preserve">инновационных </w:t>
            </w:r>
            <w:r w:rsidRPr="00F87796">
              <w:rPr>
                <w:b/>
                <w:sz w:val="28"/>
                <w:lang w:val="ru-RU"/>
              </w:rPr>
              <w:t>образова</w:t>
            </w:r>
            <w:r w:rsidR="00F503E2">
              <w:rPr>
                <w:b/>
                <w:sz w:val="28"/>
                <w:lang w:val="ru-RU"/>
              </w:rPr>
              <w:t>тельных</w:t>
            </w:r>
            <w:r w:rsidR="00F503E2">
              <w:rPr>
                <w:b/>
                <w:sz w:val="28"/>
                <w:lang w:val="ru-RU"/>
              </w:rPr>
              <w:tab/>
              <w:t>технологий,</w:t>
            </w:r>
            <w:r w:rsidR="00F503E2">
              <w:rPr>
                <w:b/>
                <w:sz w:val="28"/>
                <w:lang w:val="ru-RU"/>
              </w:rPr>
              <w:tab/>
              <w:t xml:space="preserve">достижению </w:t>
            </w:r>
            <w:r w:rsidRPr="00F87796">
              <w:rPr>
                <w:b/>
                <w:sz w:val="28"/>
                <w:lang w:val="ru-RU"/>
              </w:rPr>
              <w:t>планируемых</w:t>
            </w:r>
            <w:r w:rsidR="00F503E2">
              <w:rPr>
                <w:b/>
                <w:sz w:val="28"/>
                <w:lang w:val="ru-RU"/>
              </w:rPr>
              <w:t xml:space="preserve"> </w:t>
            </w:r>
            <w:r w:rsidRPr="00F87796">
              <w:rPr>
                <w:b/>
                <w:sz w:val="28"/>
                <w:lang w:val="ru-RU"/>
              </w:rPr>
              <w:t>результатов.</w:t>
            </w:r>
          </w:p>
        </w:tc>
      </w:tr>
      <w:tr w:rsidR="008F3A3C" w:rsidRPr="00F87796" w:rsidTr="006753D9">
        <w:trPr>
          <w:trHeight w:val="2222"/>
        </w:trPr>
        <w:tc>
          <w:tcPr>
            <w:tcW w:w="526" w:type="dxa"/>
          </w:tcPr>
          <w:p w:rsidR="008F3A3C" w:rsidRPr="00F503E2" w:rsidRDefault="008F3A3C" w:rsidP="006753D9">
            <w:pPr>
              <w:pStyle w:val="TableParagraph"/>
              <w:spacing w:line="272" w:lineRule="exact"/>
              <w:ind w:left="107"/>
              <w:rPr>
                <w:b/>
                <w:sz w:val="28"/>
                <w:lang w:val="ru-RU"/>
              </w:rPr>
            </w:pPr>
            <w:r w:rsidRPr="00F503E2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 w:right="345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Разработка и реализация плана деятельности школьных методических объединений по повышению качества</w:t>
            </w:r>
          </w:p>
          <w:p w:rsidR="008F3A3C" w:rsidRPr="00F87796" w:rsidRDefault="008F3A3C" w:rsidP="006753D9">
            <w:pPr>
              <w:pStyle w:val="TableParagraph"/>
              <w:spacing w:line="276" w:lineRule="auto"/>
              <w:ind w:left="110" w:right="69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предметного образования и профилактики школьной</w:t>
            </w:r>
          </w:p>
          <w:p w:rsidR="008F3A3C" w:rsidRPr="00F87796" w:rsidRDefault="008F3A3C" w:rsidP="006753D9">
            <w:pPr>
              <w:pStyle w:val="TableParagraph"/>
              <w:spacing w:line="275" w:lineRule="exact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неуспеваемости.</w:t>
            </w:r>
          </w:p>
        </w:tc>
        <w:tc>
          <w:tcPr>
            <w:tcW w:w="2064" w:type="dxa"/>
          </w:tcPr>
          <w:p w:rsidR="008F3A3C" w:rsidRPr="00F87796" w:rsidRDefault="008F3A3C" w:rsidP="00F87796">
            <w:pPr>
              <w:pStyle w:val="TableParagraph"/>
              <w:spacing w:line="276" w:lineRule="auto"/>
              <w:ind w:left="108" w:right="221"/>
              <w:rPr>
                <w:sz w:val="28"/>
                <w:lang w:val="ru-RU"/>
              </w:rPr>
            </w:pPr>
            <w:proofErr w:type="spellStart"/>
            <w:r w:rsidRPr="00F87796">
              <w:rPr>
                <w:sz w:val="28"/>
              </w:rPr>
              <w:t>Август-сентябрь</w:t>
            </w:r>
            <w:proofErr w:type="spellEnd"/>
            <w:r w:rsidRPr="00F87796">
              <w:rPr>
                <w:sz w:val="28"/>
              </w:rPr>
              <w:t xml:space="preserve"> 202</w:t>
            </w:r>
            <w:r w:rsidR="00F87796" w:rsidRPr="00F87796">
              <w:rPr>
                <w:sz w:val="28"/>
                <w:lang w:val="ru-RU"/>
              </w:rPr>
              <w:t>1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67" w:lineRule="exact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 качества</w:t>
            </w:r>
          </w:p>
          <w:p w:rsidR="008F3A3C" w:rsidRPr="00F87796" w:rsidRDefault="008F3A3C" w:rsidP="006753D9">
            <w:pPr>
              <w:pStyle w:val="TableParagraph"/>
              <w:spacing w:before="41" w:line="276" w:lineRule="auto"/>
              <w:ind w:left="108" w:right="414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предметного образования и профилактики школьной неуспеваемости.</w:t>
            </w:r>
          </w:p>
        </w:tc>
      </w:tr>
      <w:tr w:rsidR="008F3A3C" w:rsidRPr="00F87796" w:rsidTr="006753D9">
        <w:trPr>
          <w:trHeight w:val="2858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10" w:right="94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Обучение учителей формам и методам объективного оценивания образовательных достижений учащихся (серия семинаров)</w:t>
            </w:r>
          </w:p>
        </w:tc>
        <w:tc>
          <w:tcPr>
            <w:tcW w:w="2064" w:type="dxa"/>
          </w:tcPr>
          <w:p w:rsidR="008F3A3C" w:rsidRPr="00F87796" w:rsidRDefault="008F3A3C" w:rsidP="00F87796">
            <w:pPr>
              <w:pStyle w:val="TableParagraph"/>
              <w:spacing w:line="278" w:lineRule="auto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1 раз в четверть 202</w:t>
            </w:r>
            <w:r w:rsidR="00F87796" w:rsidRPr="00F87796">
              <w:rPr>
                <w:sz w:val="28"/>
                <w:lang w:val="ru-RU"/>
              </w:rPr>
              <w:t>1-2022 учебный год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08" w:right="94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 профессиональных компетенций учителей в части оценивания образовательных результатов учащихся.</w:t>
            </w:r>
          </w:p>
          <w:p w:rsidR="008F3A3C" w:rsidRPr="00F87796" w:rsidRDefault="008F3A3C" w:rsidP="006753D9">
            <w:pPr>
              <w:pStyle w:val="TableParagraph"/>
              <w:spacing w:line="276" w:lineRule="auto"/>
              <w:ind w:left="108" w:right="95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Повышение объективности текущего контроля и промежуточной аттестации</w:t>
            </w:r>
          </w:p>
          <w:p w:rsidR="008F3A3C" w:rsidRPr="00F87796" w:rsidRDefault="0073704F" w:rsidP="006753D9">
            <w:pPr>
              <w:pStyle w:val="TableParagraph"/>
              <w:spacing w:line="275" w:lineRule="exact"/>
              <w:ind w:left="108"/>
              <w:jc w:val="both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У</w:t>
            </w:r>
            <w:r w:rsidR="008F3A3C" w:rsidRPr="00F87796">
              <w:rPr>
                <w:sz w:val="28"/>
              </w:rPr>
              <w:t>чащихся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8F3A3C" w:rsidRPr="00F87796">
              <w:rPr>
                <w:sz w:val="28"/>
              </w:rPr>
              <w:t>школы</w:t>
            </w:r>
            <w:proofErr w:type="spellEnd"/>
          </w:p>
        </w:tc>
      </w:tr>
    </w:tbl>
    <w:p w:rsidR="008F3A3C" w:rsidRDefault="008F3A3C" w:rsidP="008F3A3C">
      <w:pPr>
        <w:spacing w:line="275" w:lineRule="exact"/>
        <w:jc w:val="both"/>
        <w:rPr>
          <w:sz w:val="24"/>
        </w:rPr>
        <w:sectPr w:rsidR="008F3A3C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3665"/>
        <w:gridCol w:w="2064"/>
        <w:gridCol w:w="3379"/>
      </w:tblGrid>
      <w:tr w:rsidR="008F3A3C" w:rsidRPr="00F87796" w:rsidTr="006753D9">
        <w:trPr>
          <w:trHeight w:val="2541"/>
        </w:trPr>
        <w:tc>
          <w:tcPr>
            <w:tcW w:w="526" w:type="dxa"/>
          </w:tcPr>
          <w:p w:rsidR="008F3A3C" w:rsidRPr="00F87796" w:rsidRDefault="008F3A3C" w:rsidP="006753D9">
            <w:pPr>
              <w:pStyle w:val="TableParagraph"/>
              <w:spacing w:line="272" w:lineRule="exact"/>
              <w:ind w:left="107"/>
              <w:rPr>
                <w:b/>
                <w:sz w:val="28"/>
              </w:rPr>
            </w:pPr>
            <w:r w:rsidRPr="00F87796"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tabs>
                <w:tab w:val="left" w:pos="1924"/>
                <w:tab w:val="left" w:pos="2408"/>
                <w:tab w:val="left" w:pos="2847"/>
              </w:tabs>
              <w:spacing w:line="276" w:lineRule="auto"/>
              <w:ind w:left="110" w:right="94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Проведение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1"/>
                <w:sz w:val="28"/>
                <w:lang w:val="ru-RU"/>
              </w:rPr>
              <w:t xml:space="preserve">учителями, </w:t>
            </w:r>
            <w:r w:rsidRPr="00F87796">
              <w:rPr>
                <w:sz w:val="28"/>
                <w:lang w:val="ru-RU"/>
              </w:rPr>
              <w:t xml:space="preserve">прошедшими курсы </w:t>
            </w:r>
            <w:r w:rsidRPr="00F87796">
              <w:rPr>
                <w:spacing w:val="-3"/>
                <w:sz w:val="28"/>
                <w:lang w:val="ru-RU"/>
              </w:rPr>
              <w:t xml:space="preserve">повышения </w:t>
            </w:r>
            <w:r w:rsidRPr="00F87796">
              <w:rPr>
                <w:sz w:val="28"/>
                <w:lang w:val="ru-RU"/>
              </w:rPr>
              <w:t>квалификаци</w:t>
            </w:r>
            <w:r w:rsidR="00F503E2">
              <w:rPr>
                <w:sz w:val="28"/>
                <w:lang w:val="ru-RU"/>
              </w:rPr>
              <w:t xml:space="preserve">и, мероприятий, направленных на </w:t>
            </w:r>
            <w:r w:rsidRPr="00F87796">
              <w:rPr>
                <w:sz w:val="28"/>
                <w:lang w:val="ru-RU"/>
              </w:rPr>
              <w:t>повышение профессионального</w:t>
            </w:r>
            <w:r w:rsidR="00F503E2">
              <w:rPr>
                <w:sz w:val="28"/>
                <w:lang w:val="ru-RU"/>
              </w:rPr>
              <w:t xml:space="preserve"> у</w:t>
            </w:r>
            <w:r w:rsidRPr="00F87796">
              <w:rPr>
                <w:spacing w:val="-4"/>
                <w:sz w:val="28"/>
                <w:lang w:val="ru-RU"/>
              </w:rPr>
              <w:t xml:space="preserve">ровня </w:t>
            </w:r>
            <w:r w:rsidRPr="00F87796">
              <w:rPr>
                <w:sz w:val="28"/>
                <w:lang w:val="ru-RU"/>
              </w:rPr>
              <w:t>колле</w:t>
            </w:r>
            <w:proofErr w:type="gramStart"/>
            <w:r w:rsidRPr="00F87796">
              <w:rPr>
                <w:sz w:val="28"/>
                <w:lang w:val="ru-RU"/>
              </w:rPr>
              <w:t>г</w:t>
            </w:r>
            <w:r w:rsidRPr="00F87796">
              <w:rPr>
                <w:spacing w:val="-1"/>
                <w:sz w:val="28"/>
                <w:lang w:val="ru-RU"/>
              </w:rPr>
              <w:t>(</w:t>
            </w:r>
            <w:proofErr w:type="gramEnd"/>
            <w:r w:rsidRPr="00F87796">
              <w:rPr>
                <w:spacing w:val="-1"/>
                <w:sz w:val="28"/>
                <w:lang w:val="ru-RU"/>
              </w:rPr>
              <w:t xml:space="preserve">мастер-классы, </w:t>
            </w:r>
            <w:r w:rsidRPr="00F87796">
              <w:rPr>
                <w:sz w:val="28"/>
                <w:lang w:val="ru-RU"/>
              </w:rPr>
              <w:t xml:space="preserve">обучающие </w:t>
            </w:r>
            <w:r w:rsidR="00F503E2">
              <w:rPr>
                <w:sz w:val="28"/>
                <w:lang w:val="ru-RU"/>
              </w:rPr>
              <w:t>сем</w:t>
            </w:r>
            <w:r w:rsidRPr="00F87796">
              <w:rPr>
                <w:sz w:val="28"/>
                <w:lang w:val="ru-RU"/>
              </w:rPr>
              <w:t>инары,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открытые</w:t>
            </w:r>
          </w:p>
          <w:p w:rsidR="008F3A3C" w:rsidRPr="00F503E2" w:rsidRDefault="008F3A3C" w:rsidP="006753D9">
            <w:pPr>
              <w:pStyle w:val="TableParagraph"/>
              <w:spacing w:line="275" w:lineRule="exact"/>
              <w:ind w:left="110"/>
              <w:jc w:val="both"/>
              <w:rPr>
                <w:sz w:val="28"/>
                <w:lang w:val="ru-RU"/>
              </w:rPr>
            </w:pPr>
            <w:r w:rsidRPr="00F503E2">
              <w:rPr>
                <w:sz w:val="28"/>
                <w:lang w:val="ru-RU"/>
              </w:rPr>
              <w:t>уроки, занятия).</w:t>
            </w:r>
          </w:p>
        </w:tc>
        <w:tc>
          <w:tcPr>
            <w:tcW w:w="2064" w:type="dxa"/>
          </w:tcPr>
          <w:p w:rsidR="008F3A3C" w:rsidRPr="00F87796" w:rsidRDefault="008F3A3C" w:rsidP="00F87796">
            <w:pPr>
              <w:pStyle w:val="TableParagraph"/>
              <w:tabs>
                <w:tab w:val="left" w:pos="484"/>
                <w:tab w:val="left" w:pos="1505"/>
              </w:tabs>
              <w:spacing w:line="276" w:lineRule="auto"/>
              <w:ind w:left="108" w:right="99"/>
              <w:rPr>
                <w:sz w:val="28"/>
                <w:lang w:val="ru-RU"/>
              </w:rPr>
            </w:pPr>
            <w:r w:rsidRPr="00F503E2">
              <w:rPr>
                <w:sz w:val="28"/>
                <w:lang w:val="ru-RU"/>
              </w:rPr>
              <w:t>В</w:t>
            </w:r>
            <w:r w:rsidRPr="00F503E2">
              <w:rPr>
                <w:sz w:val="28"/>
                <w:lang w:val="ru-RU"/>
              </w:rPr>
              <w:tab/>
              <w:t>течение</w:t>
            </w:r>
            <w:r w:rsidRPr="00F503E2">
              <w:rPr>
                <w:sz w:val="28"/>
                <w:lang w:val="ru-RU"/>
              </w:rPr>
              <w:tab/>
            </w:r>
            <w:r w:rsidRPr="00F503E2">
              <w:rPr>
                <w:spacing w:val="-5"/>
                <w:sz w:val="28"/>
                <w:lang w:val="ru-RU"/>
              </w:rPr>
              <w:t>года</w:t>
            </w:r>
            <w:r w:rsidR="00F503E2">
              <w:rPr>
                <w:spacing w:val="-5"/>
                <w:sz w:val="28"/>
                <w:lang w:val="ru-RU"/>
              </w:rPr>
              <w:t xml:space="preserve"> </w:t>
            </w:r>
            <w:r w:rsidRPr="00F503E2">
              <w:rPr>
                <w:sz w:val="28"/>
                <w:lang w:val="ru-RU"/>
              </w:rPr>
              <w:t>202</w:t>
            </w:r>
            <w:r w:rsidR="00F87796" w:rsidRPr="00F87796">
              <w:rPr>
                <w:sz w:val="28"/>
                <w:lang w:val="ru-RU"/>
              </w:rPr>
              <w:t>1</w:t>
            </w:r>
            <w:r w:rsidRPr="00F503E2">
              <w:rPr>
                <w:sz w:val="28"/>
                <w:lang w:val="ru-RU"/>
              </w:rPr>
              <w:t>-20</w:t>
            </w:r>
            <w:r w:rsidR="00F87796" w:rsidRPr="00F87796">
              <w:rPr>
                <w:sz w:val="28"/>
                <w:lang w:val="ru-RU"/>
              </w:rPr>
              <w:t>24</w:t>
            </w:r>
          </w:p>
        </w:tc>
        <w:tc>
          <w:tcPr>
            <w:tcW w:w="3379" w:type="dxa"/>
          </w:tcPr>
          <w:p w:rsidR="008F3A3C" w:rsidRPr="00F87796" w:rsidRDefault="008F3A3C" w:rsidP="00F503E2">
            <w:pPr>
              <w:pStyle w:val="TableParagraph"/>
              <w:tabs>
                <w:tab w:val="left" w:pos="1338"/>
              </w:tabs>
              <w:spacing w:line="276" w:lineRule="auto"/>
              <w:ind w:left="108" w:right="94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Рост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1"/>
                <w:sz w:val="28"/>
                <w:lang w:val="ru-RU"/>
              </w:rPr>
              <w:t xml:space="preserve">профессиональной </w:t>
            </w:r>
            <w:r w:rsidRPr="00F87796">
              <w:rPr>
                <w:sz w:val="28"/>
                <w:lang w:val="ru-RU"/>
              </w:rPr>
              <w:t xml:space="preserve">компетентности </w:t>
            </w:r>
            <w:r w:rsidR="00F503E2">
              <w:rPr>
                <w:sz w:val="28"/>
                <w:lang w:val="ru-RU"/>
              </w:rPr>
              <w:t xml:space="preserve">у </w:t>
            </w:r>
            <w:r w:rsidRPr="00F87796">
              <w:rPr>
                <w:sz w:val="28"/>
                <w:lang w:val="ru-RU"/>
              </w:rPr>
              <w:t>педагог</w:t>
            </w:r>
            <w:r w:rsidR="00F503E2">
              <w:rPr>
                <w:sz w:val="28"/>
                <w:lang w:val="ru-RU"/>
              </w:rPr>
              <w:t xml:space="preserve">ов, </w:t>
            </w:r>
            <w:r w:rsidRPr="00F87796">
              <w:rPr>
                <w:sz w:val="28"/>
                <w:lang w:val="ru-RU"/>
              </w:rPr>
              <w:t>прошедши</w:t>
            </w:r>
            <w:r w:rsidR="00F503E2">
              <w:rPr>
                <w:sz w:val="28"/>
                <w:lang w:val="ru-RU"/>
              </w:rPr>
              <w:t>х</w:t>
            </w:r>
            <w:r w:rsidRPr="00F87796">
              <w:rPr>
                <w:sz w:val="28"/>
                <w:lang w:val="ru-RU"/>
              </w:rPr>
              <w:t xml:space="preserve"> курсы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ПК</w:t>
            </w:r>
          </w:p>
        </w:tc>
      </w:tr>
      <w:tr w:rsidR="008F3A3C" w:rsidRPr="00F87796" w:rsidTr="006753D9">
        <w:trPr>
          <w:trHeight w:val="1586"/>
        </w:trPr>
        <w:tc>
          <w:tcPr>
            <w:tcW w:w="526" w:type="dxa"/>
          </w:tcPr>
          <w:p w:rsidR="008F3A3C" w:rsidRPr="00F503E2" w:rsidRDefault="008F3A3C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503E2"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spacing w:line="265" w:lineRule="exact"/>
              <w:ind w:left="110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Круглый стол по теме</w:t>
            </w:r>
          </w:p>
          <w:p w:rsidR="008F3A3C" w:rsidRPr="00F87796" w:rsidRDefault="008F3A3C" w:rsidP="006753D9">
            <w:pPr>
              <w:pStyle w:val="TableParagraph"/>
              <w:spacing w:before="41" w:line="276" w:lineRule="auto"/>
              <w:ind w:left="110" w:right="92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«Поддерживающее оценивание: практика работы с техниками формирующего оценивания»</w:t>
            </w:r>
          </w:p>
        </w:tc>
        <w:tc>
          <w:tcPr>
            <w:tcW w:w="2064" w:type="dxa"/>
          </w:tcPr>
          <w:p w:rsidR="008F3A3C" w:rsidRPr="00F87796" w:rsidRDefault="008F3A3C" w:rsidP="00F87796">
            <w:pPr>
              <w:pStyle w:val="TableParagraph"/>
              <w:spacing w:line="265" w:lineRule="exact"/>
              <w:ind w:left="108"/>
              <w:rPr>
                <w:sz w:val="28"/>
                <w:lang w:val="ru-RU"/>
              </w:rPr>
            </w:pPr>
            <w:proofErr w:type="spellStart"/>
            <w:r w:rsidRPr="00F87796">
              <w:rPr>
                <w:sz w:val="28"/>
              </w:rPr>
              <w:t>Март</w:t>
            </w:r>
            <w:proofErr w:type="spellEnd"/>
            <w:r w:rsidRPr="00F87796">
              <w:rPr>
                <w:sz w:val="28"/>
              </w:rPr>
              <w:t xml:space="preserve"> 202</w:t>
            </w:r>
            <w:r w:rsidR="00F87796" w:rsidRPr="00F87796">
              <w:rPr>
                <w:sz w:val="28"/>
                <w:lang w:val="ru-RU"/>
              </w:rPr>
              <w:t>2</w:t>
            </w:r>
          </w:p>
        </w:tc>
        <w:tc>
          <w:tcPr>
            <w:tcW w:w="3379" w:type="dxa"/>
          </w:tcPr>
          <w:p w:rsidR="008F3A3C" w:rsidRPr="00F87796" w:rsidRDefault="008F3A3C" w:rsidP="00F503E2">
            <w:pPr>
              <w:pStyle w:val="TableParagraph"/>
              <w:tabs>
                <w:tab w:val="left" w:pos="1631"/>
                <w:tab w:val="left" w:pos="2440"/>
                <w:tab w:val="left" w:pos="3143"/>
              </w:tabs>
              <w:spacing w:line="276" w:lineRule="auto"/>
              <w:ind w:left="108" w:right="95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Учителя</w:t>
            </w:r>
            <w:r w:rsidRPr="00F87796">
              <w:rPr>
                <w:sz w:val="28"/>
                <w:lang w:val="ru-RU"/>
              </w:rPr>
              <w:tab/>
              <w:t>владеют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18"/>
                <w:sz w:val="28"/>
                <w:lang w:val="ru-RU"/>
              </w:rPr>
              <w:t xml:space="preserve">и </w:t>
            </w:r>
            <w:r w:rsidRPr="00F87796">
              <w:rPr>
                <w:sz w:val="28"/>
                <w:lang w:val="ru-RU"/>
              </w:rPr>
              <w:t>применяют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4"/>
                <w:sz w:val="28"/>
                <w:lang w:val="ru-RU"/>
              </w:rPr>
              <w:t xml:space="preserve">техники </w:t>
            </w:r>
            <w:r w:rsidRPr="00F87796">
              <w:rPr>
                <w:sz w:val="28"/>
                <w:lang w:val="ru-RU"/>
              </w:rPr>
              <w:t>поддерживающего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18"/>
                <w:sz w:val="28"/>
                <w:lang w:val="ru-RU"/>
              </w:rPr>
              <w:t xml:space="preserve">и </w:t>
            </w:r>
            <w:r w:rsidRPr="00F87796">
              <w:rPr>
                <w:sz w:val="28"/>
                <w:lang w:val="ru-RU"/>
              </w:rPr>
              <w:t>формирующего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оценивания.</w:t>
            </w:r>
          </w:p>
        </w:tc>
      </w:tr>
      <w:tr w:rsidR="008F3A3C" w:rsidRPr="00F87796" w:rsidTr="006753D9">
        <w:trPr>
          <w:trHeight w:val="1269"/>
        </w:trPr>
        <w:tc>
          <w:tcPr>
            <w:tcW w:w="526" w:type="dxa"/>
          </w:tcPr>
          <w:p w:rsidR="008F3A3C" w:rsidRPr="00F87796" w:rsidRDefault="00F87796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3665" w:type="dxa"/>
          </w:tcPr>
          <w:p w:rsidR="008F3A3C" w:rsidRPr="00F87796" w:rsidRDefault="00E12955" w:rsidP="006753D9">
            <w:pPr>
              <w:pStyle w:val="TableParagraph"/>
              <w:tabs>
                <w:tab w:val="left" w:pos="1957"/>
              </w:tabs>
              <w:spacing w:line="276" w:lineRule="auto"/>
              <w:ind w:left="110" w:right="9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Проведение анкетирования по </w:t>
            </w:r>
            <w:r w:rsidR="008F3A3C" w:rsidRPr="00F87796">
              <w:rPr>
                <w:sz w:val="28"/>
                <w:lang w:val="ru-RU"/>
              </w:rPr>
              <w:t>выявлению</w:t>
            </w:r>
            <w:r w:rsidR="00F503E2">
              <w:rPr>
                <w:sz w:val="28"/>
                <w:lang w:val="ru-RU"/>
              </w:rPr>
              <w:t xml:space="preserve"> </w:t>
            </w:r>
            <w:r w:rsidR="008F3A3C" w:rsidRPr="00F87796">
              <w:rPr>
                <w:spacing w:val="-1"/>
                <w:sz w:val="28"/>
                <w:lang w:val="ru-RU"/>
              </w:rPr>
              <w:t xml:space="preserve">положительной </w:t>
            </w:r>
            <w:r w:rsidR="008F3A3C" w:rsidRPr="00F87796">
              <w:rPr>
                <w:sz w:val="28"/>
                <w:lang w:val="ru-RU"/>
              </w:rPr>
              <w:t>динамики в изменении</w:t>
            </w:r>
            <w:r w:rsidR="00F503E2">
              <w:rPr>
                <w:sz w:val="28"/>
                <w:lang w:val="ru-RU"/>
              </w:rPr>
              <w:t xml:space="preserve"> </w:t>
            </w:r>
            <w:r w:rsidR="008F3A3C" w:rsidRPr="00F87796">
              <w:rPr>
                <w:sz w:val="28"/>
                <w:lang w:val="ru-RU"/>
              </w:rPr>
              <w:t>практики</w:t>
            </w:r>
          </w:p>
          <w:p w:rsidR="008F3A3C" w:rsidRPr="00F87796" w:rsidRDefault="00F503E2" w:rsidP="006753D9">
            <w:pPr>
              <w:pStyle w:val="TableParagraph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р</w:t>
            </w:r>
            <w:r w:rsidR="008F3A3C" w:rsidRPr="00F87796">
              <w:rPr>
                <w:sz w:val="28"/>
              </w:rPr>
              <w:t>аботы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8F3A3C" w:rsidRPr="00F87796">
              <w:rPr>
                <w:sz w:val="28"/>
              </w:rPr>
              <w:t>учителей</w:t>
            </w:r>
            <w:proofErr w:type="spellEnd"/>
            <w:r w:rsidR="008F3A3C" w:rsidRPr="00F87796">
              <w:rPr>
                <w:sz w:val="28"/>
              </w:rPr>
              <w:t>.</w:t>
            </w:r>
          </w:p>
        </w:tc>
        <w:tc>
          <w:tcPr>
            <w:tcW w:w="2064" w:type="dxa"/>
          </w:tcPr>
          <w:p w:rsidR="008F3A3C" w:rsidRPr="00F87796" w:rsidRDefault="008F3A3C" w:rsidP="00F87796">
            <w:pPr>
              <w:pStyle w:val="TableParagraph"/>
              <w:spacing w:line="276" w:lineRule="auto"/>
              <w:ind w:left="108" w:right="287"/>
              <w:rPr>
                <w:sz w:val="28"/>
                <w:lang w:val="ru-RU"/>
              </w:rPr>
            </w:pPr>
            <w:proofErr w:type="spellStart"/>
            <w:r w:rsidRPr="00F87796">
              <w:rPr>
                <w:sz w:val="28"/>
              </w:rPr>
              <w:t>Ноябрь-декабрь</w:t>
            </w:r>
            <w:proofErr w:type="spellEnd"/>
            <w:r w:rsidRPr="00F87796">
              <w:rPr>
                <w:sz w:val="28"/>
              </w:rPr>
              <w:t xml:space="preserve"> 202</w:t>
            </w:r>
            <w:r w:rsidR="00F87796" w:rsidRPr="00F87796">
              <w:rPr>
                <w:sz w:val="28"/>
                <w:lang w:val="ru-RU"/>
              </w:rPr>
              <w:t>22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tabs>
                <w:tab w:val="left" w:pos="1369"/>
                <w:tab w:val="left" w:pos="2029"/>
              </w:tabs>
              <w:spacing w:line="276" w:lineRule="auto"/>
              <w:ind w:left="108" w:right="97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Справка</w:t>
            </w:r>
            <w:r w:rsidRPr="00F87796">
              <w:rPr>
                <w:sz w:val="28"/>
                <w:lang w:val="ru-RU"/>
              </w:rPr>
              <w:tab/>
              <w:t>по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 xml:space="preserve">результатам </w:t>
            </w:r>
            <w:r w:rsidRPr="00F87796">
              <w:rPr>
                <w:sz w:val="28"/>
                <w:lang w:val="ru-RU"/>
              </w:rPr>
              <w:t>анкетирования.</w:t>
            </w:r>
          </w:p>
          <w:p w:rsidR="008F3A3C" w:rsidRPr="00F87796" w:rsidRDefault="008F3A3C" w:rsidP="006753D9">
            <w:pPr>
              <w:pStyle w:val="TableParagraph"/>
              <w:tabs>
                <w:tab w:val="left" w:pos="737"/>
                <w:tab w:val="left" w:pos="1207"/>
                <w:tab w:val="left" w:pos="2406"/>
              </w:tabs>
              <w:spacing w:line="275" w:lineRule="exact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100</w:t>
            </w:r>
            <w:r w:rsidRPr="00F87796">
              <w:rPr>
                <w:sz w:val="28"/>
                <w:lang w:val="ru-RU"/>
              </w:rPr>
              <w:tab/>
              <w:t>%</w:t>
            </w:r>
            <w:r w:rsidRPr="00F87796">
              <w:rPr>
                <w:sz w:val="28"/>
                <w:lang w:val="ru-RU"/>
              </w:rPr>
              <w:tab/>
              <w:t>учителей</w:t>
            </w:r>
            <w:r w:rsidRPr="00F87796">
              <w:rPr>
                <w:sz w:val="28"/>
                <w:lang w:val="ru-RU"/>
              </w:rPr>
              <w:tab/>
              <w:t>приняли</w:t>
            </w:r>
          </w:p>
          <w:p w:rsidR="008F3A3C" w:rsidRPr="00F87796" w:rsidRDefault="008F3A3C" w:rsidP="006753D9">
            <w:pPr>
              <w:pStyle w:val="TableParagraph"/>
              <w:spacing w:before="31"/>
              <w:ind w:left="108"/>
              <w:rPr>
                <w:sz w:val="28"/>
              </w:rPr>
            </w:pPr>
            <w:proofErr w:type="spellStart"/>
            <w:proofErr w:type="gramStart"/>
            <w:r w:rsidRPr="00F87796">
              <w:rPr>
                <w:sz w:val="28"/>
              </w:rPr>
              <w:t>участие</w:t>
            </w:r>
            <w:proofErr w:type="spellEnd"/>
            <w:proofErr w:type="gramEnd"/>
            <w:r w:rsidRPr="00F87796">
              <w:rPr>
                <w:sz w:val="28"/>
              </w:rPr>
              <w:t xml:space="preserve"> в </w:t>
            </w:r>
            <w:proofErr w:type="spellStart"/>
            <w:r w:rsidRPr="00F87796">
              <w:rPr>
                <w:sz w:val="28"/>
              </w:rPr>
              <w:t>анкетировании</w:t>
            </w:r>
            <w:proofErr w:type="spellEnd"/>
            <w:r w:rsidRPr="00F87796">
              <w:rPr>
                <w:sz w:val="28"/>
              </w:rPr>
              <w:t>.</w:t>
            </w:r>
          </w:p>
        </w:tc>
      </w:tr>
      <w:tr w:rsidR="008F3A3C" w:rsidRPr="00F87796" w:rsidTr="006753D9">
        <w:trPr>
          <w:trHeight w:val="1585"/>
        </w:trPr>
        <w:tc>
          <w:tcPr>
            <w:tcW w:w="526" w:type="dxa"/>
          </w:tcPr>
          <w:p w:rsidR="008F3A3C" w:rsidRPr="00F87796" w:rsidRDefault="00F87796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3665" w:type="dxa"/>
          </w:tcPr>
          <w:p w:rsidR="008F3A3C" w:rsidRPr="00F87796" w:rsidRDefault="008F3A3C" w:rsidP="00F503E2">
            <w:pPr>
              <w:pStyle w:val="TableParagraph"/>
              <w:tabs>
                <w:tab w:val="left" w:pos="1979"/>
                <w:tab w:val="left" w:pos="2370"/>
                <w:tab w:val="left" w:pos="2876"/>
              </w:tabs>
              <w:spacing w:line="276" w:lineRule="auto"/>
              <w:ind w:left="110" w:right="94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Обмен,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1"/>
                <w:sz w:val="28"/>
                <w:lang w:val="ru-RU"/>
              </w:rPr>
              <w:t xml:space="preserve">тиражирование </w:t>
            </w:r>
            <w:r w:rsidRPr="00F87796">
              <w:rPr>
                <w:sz w:val="28"/>
                <w:lang w:val="ru-RU"/>
              </w:rPr>
              <w:t>педагогического</w:t>
            </w:r>
            <w:r w:rsidRPr="00F87796">
              <w:rPr>
                <w:sz w:val="28"/>
                <w:lang w:val="ru-RU"/>
              </w:rPr>
              <w:tab/>
            </w:r>
            <w:r w:rsidRPr="00F87796">
              <w:rPr>
                <w:spacing w:val="-3"/>
                <w:sz w:val="28"/>
                <w:lang w:val="ru-RU"/>
              </w:rPr>
              <w:t xml:space="preserve">опыта. </w:t>
            </w:r>
            <w:r w:rsidR="00F87796" w:rsidRPr="00F87796">
              <w:rPr>
                <w:sz w:val="28"/>
                <w:lang w:val="ru-RU"/>
              </w:rPr>
              <w:t xml:space="preserve">Проведение </w:t>
            </w:r>
            <w:r w:rsidRPr="00F87796">
              <w:rPr>
                <w:sz w:val="28"/>
                <w:lang w:val="ru-RU"/>
              </w:rPr>
              <w:t>методическо</w:t>
            </w:r>
            <w:r w:rsidR="00F87796" w:rsidRPr="00F87796">
              <w:rPr>
                <w:sz w:val="28"/>
                <w:lang w:val="ru-RU"/>
              </w:rPr>
              <w:t>й декады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z w:val="28"/>
                <w:lang w:val="ru-RU"/>
              </w:rPr>
              <w:t>школы.</w:t>
            </w:r>
          </w:p>
        </w:tc>
        <w:tc>
          <w:tcPr>
            <w:tcW w:w="2064" w:type="dxa"/>
          </w:tcPr>
          <w:p w:rsidR="008F3A3C" w:rsidRPr="00F87796" w:rsidRDefault="00F87796" w:rsidP="00F87796">
            <w:pPr>
              <w:pStyle w:val="TableParagraph"/>
              <w:spacing w:line="276" w:lineRule="auto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2023-2024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76" w:lineRule="auto"/>
              <w:ind w:left="108" w:right="95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15-20 % учителей имеют опыт для тиражирования, 100 % учителей представили свой опыт изменившейся практики</w:t>
            </w:r>
          </w:p>
          <w:p w:rsidR="008F3A3C" w:rsidRPr="00F87796" w:rsidRDefault="008F3A3C" w:rsidP="006753D9">
            <w:pPr>
              <w:pStyle w:val="TableParagraph"/>
              <w:ind w:left="108"/>
              <w:rPr>
                <w:sz w:val="28"/>
              </w:rPr>
            </w:pPr>
            <w:proofErr w:type="spellStart"/>
            <w:r w:rsidRPr="00F87796">
              <w:rPr>
                <w:sz w:val="28"/>
                <w:lang w:val="ru-RU"/>
              </w:rPr>
              <w:t>р</w:t>
            </w:r>
            <w:r w:rsidRPr="00F87796">
              <w:rPr>
                <w:sz w:val="28"/>
              </w:rPr>
              <w:t>аботы</w:t>
            </w:r>
            <w:proofErr w:type="spellEnd"/>
          </w:p>
        </w:tc>
      </w:tr>
      <w:tr w:rsidR="008F3A3C" w:rsidRPr="00F87796" w:rsidTr="006753D9">
        <w:trPr>
          <w:trHeight w:val="952"/>
        </w:trPr>
        <w:tc>
          <w:tcPr>
            <w:tcW w:w="526" w:type="dxa"/>
          </w:tcPr>
          <w:p w:rsidR="008F3A3C" w:rsidRPr="00F87796" w:rsidRDefault="00F87796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tabs>
                <w:tab w:val="left" w:pos="1455"/>
                <w:tab w:val="left" w:pos="2072"/>
              </w:tabs>
              <w:spacing w:line="265" w:lineRule="exact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Участие</w:t>
            </w:r>
            <w:r w:rsidRPr="00F87796">
              <w:rPr>
                <w:sz w:val="28"/>
                <w:lang w:val="ru-RU"/>
              </w:rPr>
              <w:tab/>
              <w:t>в</w:t>
            </w:r>
            <w:r w:rsidR="0073704F">
              <w:rPr>
                <w:sz w:val="28"/>
                <w:lang w:val="ru-RU"/>
              </w:rPr>
              <w:t xml:space="preserve"> </w:t>
            </w:r>
            <w:proofErr w:type="gramStart"/>
            <w:r w:rsidRPr="00F87796">
              <w:rPr>
                <w:sz w:val="28"/>
                <w:lang w:val="ru-RU"/>
              </w:rPr>
              <w:t>межшкольных</w:t>
            </w:r>
            <w:proofErr w:type="gramEnd"/>
          </w:p>
          <w:p w:rsidR="008F3A3C" w:rsidRPr="00F87796" w:rsidRDefault="008F3A3C" w:rsidP="006753D9">
            <w:pPr>
              <w:pStyle w:val="TableParagraph"/>
              <w:spacing w:before="9" w:line="310" w:lineRule="atLeast"/>
              <w:ind w:left="110"/>
              <w:rPr>
                <w:sz w:val="28"/>
                <w:lang w:val="ru-RU"/>
              </w:rPr>
            </w:pPr>
            <w:proofErr w:type="gramStart"/>
            <w:r w:rsidRPr="00F87796">
              <w:rPr>
                <w:sz w:val="28"/>
                <w:lang w:val="ru-RU"/>
              </w:rPr>
              <w:t>мероприятиях</w:t>
            </w:r>
            <w:proofErr w:type="gramEnd"/>
            <w:r w:rsidRPr="00F87796">
              <w:rPr>
                <w:sz w:val="28"/>
                <w:lang w:val="ru-RU"/>
              </w:rPr>
              <w:t xml:space="preserve"> по обмену опытом между школами</w:t>
            </w:r>
          </w:p>
        </w:tc>
        <w:tc>
          <w:tcPr>
            <w:tcW w:w="2064" w:type="dxa"/>
          </w:tcPr>
          <w:p w:rsidR="008F3A3C" w:rsidRPr="00F87796" w:rsidRDefault="008F3A3C" w:rsidP="006753D9">
            <w:pPr>
              <w:pStyle w:val="TableParagraph"/>
              <w:spacing w:line="265" w:lineRule="exact"/>
              <w:ind w:left="108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Ежегодно</w:t>
            </w:r>
            <w:proofErr w:type="spellEnd"/>
          </w:p>
        </w:tc>
        <w:tc>
          <w:tcPr>
            <w:tcW w:w="3379" w:type="dxa"/>
          </w:tcPr>
          <w:p w:rsidR="008F3A3C" w:rsidRPr="00F87796" w:rsidRDefault="008F3A3C" w:rsidP="00F87796">
            <w:pPr>
              <w:pStyle w:val="TableParagraph"/>
              <w:tabs>
                <w:tab w:val="left" w:pos="2088"/>
              </w:tabs>
              <w:spacing w:line="265" w:lineRule="exact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План</w:t>
            </w:r>
            <w:r w:rsidR="00F87796" w:rsidRPr="00F87796">
              <w:rPr>
                <w:sz w:val="28"/>
                <w:lang w:val="ru-RU"/>
              </w:rPr>
              <w:t>ы</w:t>
            </w:r>
            <w:r w:rsidRPr="00F87796">
              <w:rPr>
                <w:sz w:val="28"/>
                <w:lang w:val="ru-RU"/>
              </w:rPr>
              <w:tab/>
            </w:r>
            <w:r w:rsidR="00F87796" w:rsidRPr="00F87796">
              <w:rPr>
                <w:sz w:val="28"/>
                <w:lang w:val="ru-RU"/>
              </w:rPr>
              <w:t>работы РМО</w:t>
            </w:r>
          </w:p>
        </w:tc>
      </w:tr>
      <w:tr w:rsidR="008F3A3C" w:rsidRPr="00F87796" w:rsidTr="006753D9">
        <w:trPr>
          <w:trHeight w:val="1380"/>
        </w:trPr>
        <w:tc>
          <w:tcPr>
            <w:tcW w:w="526" w:type="dxa"/>
          </w:tcPr>
          <w:p w:rsidR="008F3A3C" w:rsidRPr="00F87796" w:rsidRDefault="00F87796" w:rsidP="006753D9">
            <w:pPr>
              <w:pStyle w:val="TableParagraph"/>
              <w:spacing w:line="269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tabs>
                <w:tab w:val="left" w:pos="1806"/>
              </w:tabs>
              <w:ind w:left="110" w:right="95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Конструирование технологической карты системы оценки</w:t>
            </w:r>
            <w:r w:rsidR="00F503E2">
              <w:rPr>
                <w:sz w:val="28"/>
                <w:lang w:val="ru-RU"/>
              </w:rPr>
              <w:t xml:space="preserve"> </w:t>
            </w:r>
            <w:proofErr w:type="gramStart"/>
            <w:r w:rsidRPr="00F87796">
              <w:rPr>
                <w:spacing w:val="-1"/>
                <w:sz w:val="28"/>
                <w:lang w:val="ru-RU"/>
              </w:rPr>
              <w:t>образовательных</w:t>
            </w:r>
            <w:proofErr w:type="gramEnd"/>
          </w:p>
          <w:p w:rsidR="008F3A3C" w:rsidRPr="00F87796" w:rsidRDefault="008F3A3C" w:rsidP="006753D9">
            <w:pPr>
              <w:pStyle w:val="TableParagraph"/>
              <w:spacing w:line="270" w:lineRule="atLeast"/>
              <w:ind w:left="110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 xml:space="preserve">(предметных и </w:t>
            </w:r>
            <w:proofErr w:type="spellStart"/>
            <w:r w:rsidRPr="00F87796">
              <w:rPr>
                <w:sz w:val="28"/>
                <w:lang w:val="ru-RU"/>
              </w:rPr>
              <w:t>метапредметных</w:t>
            </w:r>
            <w:proofErr w:type="spellEnd"/>
            <w:r w:rsidRPr="00F87796">
              <w:rPr>
                <w:sz w:val="28"/>
                <w:lang w:val="ru-RU"/>
              </w:rPr>
              <w:t>) результатов обучающихся</w:t>
            </w:r>
          </w:p>
        </w:tc>
        <w:tc>
          <w:tcPr>
            <w:tcW w:w="2064" w:type="dxa"/>
          </w:tcPr>
          <w:p w:rsidR="008F3A3C" w:rsidRPr="00F87796" w:rsidRDefault="008F3A3C" w:rsidP="00F87796">
            <w:pPr>
              <w:pStyle w:val="TableParagraph"/>
              <w:spacing w:line="262" w:lineRule="exact"/>
              <w:ind w:left="108"/>
              <w:rPr>
                <w:sz w:val="28"/>
                <w:lang w:val="ru-RU"/>
              </w:rPr>
            </w:pPr>
            <w:r w:rsidRPr="00F87796">
              <w:rPr>
                <w:sz w:val="28"/>
              </w:rPr>
              <w:t>202</w:t>
            </w:r>
            <w:r w:rsidR="00F87796" w:rsidRPr="00F87796">
              <w:rPr>
                <w:sz w:val="28"/>
                <w:lang w:val="ru-RU"/>
              </w:rPr>
              <w:t>2</w:t>
            </w:r>
          </w:p>
        </w:tc>
        <w:tc>
          <w:tcPr>
            <w:tcW w:w="3379" w:type="dxa"/>
          </w:tcPr>
          <w:p w:rsidR="008F3A3C" w:rsidRPr="00F87796" w:rsidRDefault="008F3A3C" w:rsidP="006753D9">
            <w:pPr>
              <w:pStyle w:val="TableParagraph"/>
              <w:spacing w:line="262" w:lineRule="exact"/>
              <w:ind w:left="108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Повышение</w:t>
            </w:r>
            <w:proofErr w:type="spellEnd"/>
          </w:p>
          <w:p w:rsidR="008F3A3C" w:rsidRPr="00F87796" w:rsidRDefault="008F3A3C" w:rsidP="006753D9">
            <w:pPr>
              <w:pStyle w:val="TableParagraph"/>
              <w:ind w:left="108" w:right="150"/>
              <w:rPr>
                <w:sz w:val="28"/>
              </w:rPr>
            </w:pPr>
            <w:proofErr w:type="spellStart"/>
            <w:r w:rsidRPr="00F87796">
              <w:rPr>
                <w:sz w:val="28"/>
              </w:rPr>
              <w:t>профессионально-личностной</w:t>
            </w:r>
            <w:proofErr w:type="spellEnd"/>
            <w:r w:rsidR="00F503E2">
              <w:rPr>
                <w:sz w:val="28"/>
                <w:lang w:val="ru-RU"/>
              </w:rPr>
              <w:t xml:space="preserve"> </w:t>
            </w:r>
            <w:proofErr w:type="spellStart"/>
            <w:r w:rsidRPr="00F87796">
              <w:rPr>
                <w:sz w:val="28"/>
              </w:rPr>
              <w:t>компетентности</w:t>
            </w:r>
            <w:proofErr w:type="spellEnd"/>
          </w:p>
        </w:tc>
      </w:tr>
      <w:tr w:rsidR="008F3A3C" w:rsidRPr="00F87796" w:rsidTr="006753D9">
        <w:trPr>
          <w:trHeight w:val="1933"/>
        </w:trPr>
        <w:tc>
          <w:tcPr>
            <w:tcW w:w="526" w:type="dxa"/>
          </w:tcPr>
          <w:p w:rsidR="008F3A3C" w:rsidRPr="00F87796" w:rsidRDefault="00F87796" w:rsidP="006753D9">
            <w:pPr>
              <w:pStyle w:val="TableParagraph"/>
              <w:spacing w:line="267" w:lineRule="exact"/>
              <w:ind w:left="107"/>
              <w:rPr>
                <w:b/>
                <w:sz w:val="28"/>
                <w:lang w:val="ru-RU"/>
              </w:rPr>
            </w:pPr>
            <w:r w:rsidRPr="00F87796">
              <w:rPr>
                <w:b/>
                <w:sz w:val="28"/>
                <w:lang w:val="ru-RU"/>
              </w:rPr>
              <w:lastRenderedPageBreak/>
              <w:t>9</w:t>
            </w:r>
          </w:p>
        </w:tc>
        <w:tc>
          <w:tcPr>
            <w:tcW w:w="3665" w:type="dxa"/>
          </w:tcPr>
          <w:p w:rsidR="008F3A3C" w:rsidRPr="00F87796" w:rsidRDefault="008F3A3C" w:rsidP="006753D9">
            <w:pPr>
              <w:pStyle w:val="TableParagraph"/>
              <w:tabs>
                <w:tab w:val="left" w:pos="1549"/>
                <w:tab w:val="left" w:pos="2276"/>
                <w:tab w:val="left" w:pos="2326"/>
              </w:tabs>
              <w:ind w:left="110" w:right="96"/>
              <w:jc w:val="both"/>
              <w:rPr>
                <w:sz w:val="28"/>
                <w:lang w:val="ru-RU"/>
              </w:rPr>
            </w:pPr>
            <w:r w:rsidRPr="00F87796">
              <w:rPr>
                <w:sz w:val="28"/>
                <w:lang w:val="ru-RU"/>
              </w:rPr>
              <w:t>Проведение</w:t>
            </w:r>
            <w:r w:rsidRPr="00F87796">
              <w:rPr>
                <w:sz w:val="28"/>
                <w:lang w:val="ru-RU"/>
              </w:rPr>
              <w:tab/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 xml:space="preserve">регулярного </w:t>
            </w:r>
            <w:r w:rsidRPr="00F87796">
              <w:rPr>
                <w:sz w:val="28"/>
                <w:lang w:val="ru-RU"/>
              </w:rPr>
              <w:t xml:space="preserve">группового, </w:t>
            </w:r>
            <w:r w:rsidR="00F503E2">
              <w:rPr>
                <w:sz w:val="28"/>
                <w:lang w:val="ru-RU"/>
              </w:rPr>
              <w:t xml:space="preserve">индивидуального анализа </w:t>
            </w:r>
            <w:r w:rsidRPr="00F87796">
              <w:rPr>
                <w:sz w:val="28"/>
                <w:lang w:val="ru-RU"/>
              </w:rPr>
              <w:t>и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 xml:space="preserve">обсуждения </w:t>
            </w:r>
            <w:r w:rsidRPr="00F87796">
              <w:rPr>
                <w:sz w:val="28"/>
                <w:lang w:val="ru-RU"/>
              </w:rPr>
              <w:t>педагогами</w:t>
            </w:r>
            <w:r w:rsidR="00F503E2">
              <w:rPr>
                <w:sz w:val="28"/>
                <w:lang w:val="ru-RU"/>
              </w:rPr>
              <w:t xml:space="preserve"> </w:t>
            </w:r>
            <w:r w:rsidRPr="00F87796">
              <w:rPr>
                <w:spacing w:val="-3"/>
                <w:sz w:val="28"/>
                <w:lang w:val="ru-RU"/>
              </w:rPr>
              <w:t xml:space="preserve">результатов, </w:t>
            </w:r>
            <w:r w:rsidRPr="00F87796">
              <w:rPr>
                <w:sz w:val="28"/>
                <w:lang w:val="ru-RU"/>
              </w:rPr>
              <w:t>достижений и проблем преподавания наметодических</w:t>
            </w:r>
          </w:p>
          <w:p w:rsidR="008F3A3C" w:rsidRPr="00F503E2" w:rsidRDefault="008F3A3C" w:rsidP="006753D9">
            <w:pPr>
              <w:pStyle w:val="TableParagraph"/>
              <w:spacing w:line="272" w:lineRule="exact"/>
              <w:ind w:left="110"/>
              <w:jc w:val="both"/>
              <w:rPr>
                <w:sz w:val="28"/>
                <w:lang w:val="ru-RU"/>
              </w:rPr>
            </w:pPr>
            <w:proofErr w:type="gramStart"/>
            <w:r w:rsidRPr="00F503E2">
              <w:rPr>
                <w:sz w:val="28"/>
                <w:lang w:val="ru-RU"/>
              </w:rPr>
              <w:t>объединениях</w:t>
            </w:r>
            <w:proofErr w:type="gramEnd"/>
            <w:r w:rsidRPr="00F503E2">
              <w:rPr>
                <w:sz w:val="28"/>
                <w:lang w:val="ru-RU"/>
              </w:rPr>
              <w:t>, педсоветах</w:t>
            </w:r>
          </w:p>
        </w:tc>
        <w:tc>
          <w:tcPr>
            <w:tcW w:w="2064" w:type="dxa"/>
          </w:tcPr>
          <w:p w:rsidR="008F3A3C" w:rsidRPr="00F503E2" w:rsidRDefault="008F3A3C" w:rsidP="006753D9">
            <w:pPr>
              <w:pStyle w:val="TableParagraph"/>
              <w:spacing w:line="262" w:lineRule="exact"/>
              <w:ind w:left="108"/>
              <w:rPr>
                <w:sz w:val="28"/>
                <w:lang w:val="ru-RU"/>
              </w:rPr>
            </w:pPr>
            <w:r w:rsidRPr="00F503E2">
              <w:rPr>
                <w:sz w:val="28"/>
                <w:lang w:val="ru-RU"/>
              </w:rPr>
              <w:t>1 раз в четверть</w:t>
            </w:r>
          </w:p>
        </w:tc>
        <w:tc>
          <w:tcPr>
            <w:tcW w:w="3379" w:type="dxa"/>
          </w:tcPr>
          <w:p w:rsidR="008F3A3C" w:rsidRPr="00F503E2" w:rsidRDefault="008F3A3C" w:rsidP="006753D9">
            <w:pPr>
              <w:pStyle w:val="TableParagraph"/>
              <w:ind w:left="108"/>
              <w:rPr>
                <w:sz w:val="28"/>
                <w:lang w:val="ru-RU"/>
              </w:rPr>
            </w:pPr>
            <w:r w:rsidRPr="00F503E2">
              <w:rPr>
                <w:sz w:val="28"/>
                <w:lang w:val="ru-RU"/>
              </w:rPr>
              <w:t>Рост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503E2">
              <w:rPr>
                <w:sz w:val="28"/>
                <w:lang w:val="ru-RU"/>
              </w:rPr>
              <w:t>аналитической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503E2">
              <w:rPr>
                <w:sz w:val="28"/>
                <w:lang w:val="ru-RU"/>
              </w:rPr>
              <w:t>культуры</w:t>
            </w:r>
            <w:r w:rsidR="0073704F">
              <w:rPr>
                <w:sz w:val="28"/>
                <w:lang w:val="ru-RU"/>
              </w:rPr>
              <w:t xml:space="preserve"> </w:t>
            </w:r>
            <w:r w:rsidRPr="00F503E2">
              <w:rPr>
                <w:sz w:val="28"/>
                <w:lang w:val="ru-RU"/>
              </w:rPr>
              <w:t>педагогов</w:t>
            </w:r>
          </w:p>
        </w:tc>
      </w:tr>
    </w:tbl>
    <w:p w:rsidR="00C969BE" w:rsidRPr="002D17FC" w:rsidRDefault="00C969BE" w:rsidP="00F5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69BE" w:rsidRPr="00F87796" w:rsidRDefault="00C969BE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796" w:rsidRPr="00F87796" w:rsidRDefault="00F87796" w:rsidP="00F87796">
      <w:pPr>
        <w:pStyle w:val="a4"/>
        <w:ind w:left="532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</w:p>
    <w:p w:rsidR="00F87796" w:rsidRPr="00F87796" w:rsidRDefault="00F87796" w:rsidP="00F87796">
      <w:pPr>
        <w:pStyle w:val="a6"/>
        <w:widowControl w:val="0"/>
        <w:numPr>
          <w:ilvl w:val="0"/>
          <w:numId w:val="12"/>
        </w:numPr>
        <w:tabs>
          <w:tab w:val="left" w:pos="714"/>
        </w:tabs>
        <w:autoSpaceDE w:val="0"/>
        <w:autoSpaceDN w:val="0"/>
        <w:spacing w:before="41" w:after="0"/>
        <w:ind w:right="55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7796">
        <w:rPr>
          <w:rFonts w:ascii="Times New Roman" w:hAnsi="Times New Roman" w:cs="Times New Roman"/>
          <w:sz w:val="28"/>
          <w:szCs w:val="28"/>
        </w:rPr>
        <w:t>Создана система индивидуальной поддержки учащихся. Наблюдается позитивная динамика уровня образовательных результатов обучающихся, подтвержденная независимыми формами оценки качества и аттестации выпускников, внешнимимониторингами.</w:t>
      </w:r>
    </w:p>
    <w:p w:rsidR="00F87796" w:rsidRPr="00F87796" w:rsidRDefault="00F87796" w:rsidP="00F87796">
      <w:pPr>
        <w:pStyle w:val="a6"/>
        <w:widowControl w:val="0"/>
        <w:numPr>
          <w:ilvl w:val="0"/>
          <w:numId w:val="12"/>
        </w:numPr>
        <w:tabs>
          <w:tab w:val="left" w:pos="714"/>
        </w:tabs>
        <w:autoSpaceDE w:val="0"/>
        <w:autoSpaceDN w:val="0"/>
        <w:spacing w:after="0"/>
        <w:ind w:right="55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7796">
        <w:rPr>
          <w:rFonts w:ascii="Times New Roman" w:hAnsi="Times New Roman" w:cs="Times New Roman"/>
          <w:sz w:val="28"/>
          <w:szCs w:val="28"/>
        </w:rPr>
        <w:t xml:space="preserve">Устойчивое функционирование </w:t>
      </w:r>
      <w:proofErr w:type="spellStart"/>
      <w:r w:rsidRPr="00F8779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F87796">
        <w:rPr>
          <w:rFonts w:ascii="Times New Roman" w:hAnsi="Times New Roman" w:cs="Times New Roman"/>
          <w:sz w:val="28"/>
          <w:szCs w:val="28"/>
        </w:rPr>
        <w:t xml:space="preserve"> систем</w:t>
      </w:r>
      <w:bookmarkStart w:id="0" w:name="_GoBack"/>
      <w:bookmarkEnd w:id="0"/>
      <w:r w:rsidRPr="00F87796">
        <w:rPr>
          <w:rFonts w:ascii="Times New Roman" w:hAnsi="Times New Roman" w:cs="Times New Roman"/>
          <w:sz w:val="28"/>
          <w:szCs w:val="28"/>
        </w:rPr>
        <w:t>ы оценки качества образования. Учителя и ученики демонстрируют индивидуальный прогресс в достижении образовательных результатов.</w:t>
      </w:r>
    </w:p>
    <w:p w:rsidR="00F87796" w:rsidRPr="00F87796" w:rsidRDefault="00F87796" w:rsidP="00F87796">
      <w:pPr>
        <w:pStyle w:val="a6"/>
        <w:widowControl w:val="0"/>
        <w:numPr>
          <w:ilvl w:val="0"/>
          <w:numId w:val="12"/>
        </w:numPr>
        <w:tabs>
          <w:tab w:val="left" w:pos="714"/>
        </w:tabs>
        <w:autoSpaceDE w:val="0"/>
        <w:autoSpaceDN w:val="0"/>
        <w:spacing w:before="1" w:after="0"/>
        <w:ind w:right="54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7796">
        <w:rPr>
          <w:rFonts w:ascii="Times New Roman" w:hAnsi="Times New Roman" w:cs="Times New Roman"/>
          <w:sz w:val="28"/>
          <w:szCs w:val="28"/>
        </w:rPr>
        <w:t>Идет устойчивый рост профессиональной компетентности педагогов по комплексному применению современных образовательных технологий. Выявлены успешные практики форм профессионального взаимодействия учителей школы внутри и с другими</w:t>
      </w:r>
      <w:r w:rsidR="00F503E2">
        <w:rPr>
          <w:rFonts w:ascii="Times New Roman" w:hAnsi="Times New Roman" w:cs="Times New Roman"/>
          <w:sz w:val="28"/>
          <w:szCs w:val="28"/>
        </w:rPr>
        <w:t xml:space="preserve"> </w:t>
      </w:r>
      <w:r w:rsidRPr="00F87796">
        <w:rPr>
          <w:rFonts w:ascii="Times New Roman" w:hAnsi="Times New Roman" w:cs="Times New Roman"/>
          <w:sz w:val="28"/>
          <w:szCs w:val="28"/>
        </w:rPr>
        <w:t>ОО.</w:t>
      </w:r>
    </w:p>
    <w:p w:rsidR="00C969BE" w:rsidRPr="002D17FC" w:rsidRDefault="00C969BE" w:rsidP="002D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69BE" w:rsidRPr="002D17FC" w:rsidSect="00031F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3302"/>
    <w:multiLevelType w:val="hybridMultilevel"/>
    <w:tmpl w:val="158C0676"/>
    <w:lvl w:ilvl="0" w:tplc="374846A0">
      <w:start w:val="1"/>
      <w:numFmt w:val="decimal"/>
      <w:lvlText w:val="%1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ru-RU" w:eastAsia="ru-RU" w:bidi="ru-RU"/>
      </w:rPr>
    </w:lvl>
    <w:lvl w:ilvl="1" w:tplc="C3E80F02">
      <w:start w:val="2"/>
      <w:numFmt w:val="decimal"/>
      <w:lvlText w:val="%2."/>
      <w:lvlJc w:val="left"/>
      <w:pPr>
        <w:ind w:left="12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F80670C">
      <w:start w:val="1"/>
      <w:numFmt w:val="decimal"/>
      <w:lvlText w:val="%3."/>
      <w:lvlJc w:val="left"/>
      <w:pPr>
        <w:ind w:left="2840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3" w:tplc="AB7C3590">
      <w:numFmt w:val="bullet"/>
      <w:lvlText w:val="•"/>
      <w:lvlJc w:val="left"/>
      <w:pPr>
        <w:ind w:left="3860" w:hanging="181"/>
      </w:pPr>
      <w:rPr>
        <w:rFonts w:hint="default"/>
        <w:lang w:val="ru-RU" w:eastAsia="ru-RU" w:bidi="ru-RU"/>
      </w:rPr>
    </w:lvl>
    <w:lvl w:ilvl="4" w:tplc="57527A96">
      <w:numFmt w:val="bullet"/>
      <w:lvlText w:val="•"/>
      <w:lvlJc w:val="left"/>
      <w:pPr>
        <w:ind w:left="4881" w:hanging="181"/>
      </w:pPr>
      <w:rPr>
        <w:rFonts w:hint="default"/>
        <w:lang w:val="ru-RU" w:eastAsia="ru-RU" w:bidi="ru-RU"/>
      </w:rPr>
    </w:lvl>
    <w:lvl w:ilvl="5" w:tplc="5DDAF492">
      <w:numFmt w:val="bullet"/>
      <w:lvlText w:val="•"/>
      <w:lvlJc w:val="left"/>
      <w:pPr>
        <w:ind w:left="5902" w:hanging="181"/>
      </w:pPr>
      <w:rPr>
        <w:rFonts w:hint="default"/>
        <w:lang w:val="ru-RU" w:eastAsia="ru-RU" w:bidi="ru-RU"/>
      </w:rPr>
    </w:lvl>
    <w:lvl w:ilvl="6" w:tplc="4858EFCA">
      <w:numFmt w:val="bullet"/>
      <w:lvlText w:val="•"/>
      <w:lvlJc w:val="left"/>
      <w:pPr>
        <w:ind w:left="6923" w:hanging="181"/>
      </w:pPr>
      <w:rPr>
        <w:rFonts w:hint="default"/>
        <w:lang w:val="ru-RU" w:eastAsia="ru-RU" w:bidi="ru-RU"/>
      </w:rPr>
    </w:lvl>
    <w:lvl w:ilvl="7" w:tplc="D6B0B7B8">
      <w:numFmt w:val="bullet"/>
      <w:lvlText w:val="•"/>
      <w:lvlJc w:val="left"/>
      <w:pPr>
        <w:ind w:left="7944" w:hanging="181"/>
      </w:pPr>
      <w:rPr>
        <w:rFonts w:hint="default"/>
        <w:lang w:val="ru-RU" w:eastAsia="ru-RU" w:bidi="ru-RU"/>
      </w:rPr>
    </w:lvl>
    <w:lvl w:ilvl="8" w:tplc="B68806EC">
      <w:numFmt w:val="bullet"/>
      <w:lvlText w:val="•"/>
      <w:lvlJc w:val="left"/>
      <w:pPr>
        <w:ind w:left="8964" w:hanging="181"/>
      </w:pPr>
      <w:rPr>
        <w:rFonts w:hint="default"/>
        <w:lang w:val="ru-RU" w:eastAsia="ru-RU" w:bidi="ru-RU"/>
      </w:rPr>
    </w:lvl>
  </w:abstractNum>
  <w:abstractNum w:abstractNumId="2">
    <w:nsid w:val="087F2AE5"/>
    <w:multiLevelType w:val="hybridMultilevel"/>
    <w:tmpl w:val="BE16F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61011F"/>
    <w:multiLevelType w:val="hybridMultilevel"/>
    <w:tmpl w:val="7E9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163AB"/>
    <w:multiLevelType w:val="hybridMultilevel"/>
    <w:tmpl w:val="1BD2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603A"/>
    <w:multiLevelType w:val="hybridMultilevel"/>
    <w:tmpl w:val="0004F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B3FDE"/>
    <w:multiLevelType w:val="hybridMultilevel"/>
    <w:tmpl w:val="93C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B14BC2"/>
    <w:multiLevelType w:val="hybridMultilevel"/>
    <w:tmpl w:val="3FE22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37"/>
  <w:characterSpacingControl w:val="doNotCompress"/>
  <w:compat>
    <w:useFELayout/>
  </w:compat>
  <w:rsids>
    <w:rsidRoot w:val="00075ACC"/>
    <w:rsid w:val="000133BE"/>
    <w:rsid w:val="000254A0"/>
    <w:rsid w:val="00031F06"/>
    <w:rsid w:val="00071FA5"/>
    <w:rsid w:val="00075ACC"/>
    <w:rsid w:val="00116C04"/>
    <w:rsid w:val="00190C1F"/>
    <w:rsid w:val="00213497"/>
    <w:rsid w:val="00214FAD"/>
    <w:rsid w:val="00295F18"/>
    <w:rsid w:val="002C08D4"/>
    <w:rsid w:val="002D17FC"/>
    <w:rsid w:val="002D2330"/>
    <w:rsid w:val="002F677A"/>
    <w:rsid w:val="00340E24"/>
    <w:rsid w:val="0035097D"/>
    <w:rsid w:val="003574B3"/>
    <w:rsid w:val="00396D6C"/>
    <w:rsid w:val="0043500F"/>
    <w:rsid w:val="00450C79"/>
    <w:rsid w:val="004A49A4"/>
    <w:rsid w:val="004B0819"/>
    <w:rsid w:val="004D1F8C"/>
    <w:rsid w:val="005303A5"/>
    <w:rsid w:val="005C01FF"/>
    <w:rsid w:val="005F0B63"/>
    <w:rsid w:val="006276EC"/>
    <w:rsid w:val="00723879"/>
    <w:rsid w:val="00730452"/>
    <w:rsid w:val="0073704F"/>
    <w:rsid w:val="00750876"/>
    <w:rsid w:val="007C5629"/>
    <w:rsid w:val="007E18F5"/>
    <w:rsid w:val="00806C43"/>
    <w:rsid w:val="0081451A"/>
    <w:rsid w:val="008479F4"/>
    <w:rsid w:val="0086481F"/>
    <w:rsid w:val="0087200E"/>
    <w:rsid w:val="008945A5"/>
    <w:rsid w:val="008D05D8"/>
    <w:rsid w:val="008F3A3C"/>
    <w:rsid w:val="00A32CF6"/>
    <w:rsid w:val="00A4561E"/>
    <w:rsid w:val="00A57160"/>
    <w:rsid w:val="00A86EF2"/>
    <w:rsid w:val="00AB7DDB"/>
    <w:rsid w:val="00AD0BF7"/>
    <w:rsid w:val="00AE23DC"/>
    <w:rsid w:val="00B6115E"/>
    <w:rsid w:val="00B64A8D"/>
    <w:rsid w:val="00B75771"/>
    <w:rsid w:val="00C00AAA"/>
    <w:rsid w:val="00C06020"/>
    <w:rsid w:val="00C969BE"/>
    <w:rsid w:val="00D123DA"/>
    <w:rsid w:val="00D12B06"/>
    <w:rsid w:val="00D25991"/>
    <w:rsid w:val="00D41A60"/>
    <w:rsid w:val="00D96539"/>
    <w:rsid w:val="00E12955"/>
    <w:rsid w:val="00E1469E"/>
    <w:rsid w:val="00E248BE"/>
    <w:rsid w:val="00E41763"/>
    <w:rsid w:val="00E72C4A"/>
    <w:rsid w:val="00EA4099"/>
    <w:rsid w:val="00EC1F80"/>
    <w:rsid w:val="00F503E2"/>
    <w:rsid w:val="00F66D1C"/>
    <w:rsid w:val="00F72C25"/>
    <w:rsid w:val="00F87796"/>
    <w:rsid w:val="00FE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DB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1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95F18"/>
    <w:pPr>
      <w:spacing w:after="0" w:line="240" w:lineRule="auto"/>
    </w:pPr>
  </w:style>
  <w:style w:type="paragraph" w:customStyle="1" w:styleId="aa">
    <w:name w:val="МОН основной"/>
    <w:basedOn w:val="a"/>
    <w:link w:val="ab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МОН основной Знак"/>
    <w:link w:val="aa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NormDOC-txt">
    <w:name w:val="13NormDOC-txt"/>
    <w:basedOn w:val="a"/>
    <w:uiPriority w:val="99"/>
    <w:rsid w:val="00F72C25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F72C25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7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25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rsid w:val="00C06020"/>
  </w:style>
  <w:style w:type="table" w:customStyle="1" w:styleId="TableNormal">
    <w:name w:val="Table Normal"/>
    <w:uiPriority w:val="2"/>
    <w:semiHidden/>
    <w:unhideWhenUsed/>
    <w:qFormat/>
    <w:rsid w:val="008F3A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1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95F18"/>
    <w:pPr>
      <w:spacing w:after="0" w:line="240" w:lineRule="auto"/>
    </w:pPr>
  </w:style>
  <w:style w:type="paragraph" w:customStyle="1" w:styleId="aa">
    <w:name w:val="МОН основной"/>
    <w:basedOn w:val="a"/>
    <w:link w:val="ab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МОН основной Знак"/>
    <w:link w:val="aa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NormDOC-txt">
    <w:name w:val="13NormDOC-txt"/>
    <w:basedOn w:val="a"/>
    <w:uiPriority w:val="99"/>
    <w:rsid w:val="00F72C25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F72C25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7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C25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rsid w:val="00C06020"/>
  </w:style>
  <w:style w:type="table" w:customStyle="1" w:styleId="TableNormal">
    <w:name w:val="Table Normal"/>
    <w:uiPriority w:val="2"/>
    <w:semiHidden/>
    <w:unhideWhenUsed/>
    <w:qFormat/>
    <w:rsid w:val="008F3A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IMZ-1-2</cp:lastModifiedBy>
  <cp:revision>29</cp:revision>
  <cp:lastPrinted>2018-10-22T14:41:00Z</cp:lastPrinted>
  <dcterms:created xsi:type="dcterms:W3CDTF">2020-12-22T02:27:00Z</dcterms:created>
  <dcterms:modified xsi:type="dcterms:W3CDTF">2020-12-28T04:32:00Z</dcterms:modified>
</cp:coreProperties>
</file>